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17.jpeg" ContentType="image/jpeg"/>
  <Override PartName="/word/media/image10.png" ContentType="image/png"/>
  <Override PartName="/word/media/image5.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15.jpeg" ContentType="image/jpeg"/>
  <Override PartName="/word/media/image8.png" ContentType="image/png"/>
  <Override PartName="/word/media/image9.png" ContentType="image/png"/>
  <Override PartName="/word/media/image13.jpeg" ContentType="image/jpeg"/>
  <Override PartName="/word/media/image14.png" ContentType="image/png"/>
  <Override PartName="/word/media/image16.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styles.xml" ContentType="application/vnd.openxmlformats-officedocument.wordprocessingml.styles+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spacing w:lineRule="atLeast" w:line="100" w:before="92" w:after="0"/>
        <w:ind w:right="-20" w:hanging="0"/>
        <w:jc w:val="center"/>
        <w:rPr/>
      </w:pPr>
      <w:r>
        <w:drawing>
          <wp:anchor behindDoc="0" distT="0" distB="0" distL="0" distR="0" simplePos="0" locked="0" layoutInCell="0" allowOverlap="1" relativeHeight="16">
            <wp:simplePos x="0" y="0"/>
            <wp:positionH relativeFrom="column">
              <wp:posOffset>28575</wp:posOffset>
            </wp:positionH>
            <wp:positionV relativeFrom="paragraph">
              <wp:posOffset>116205</wp:posOffset>
            </wp:positionV>
            <wp:extent cx="1688465" cy="18465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688465" cy="1846580"/>
                    </a:xfrm>
                    <a:prstGeom prst="rect">
                      <a:avLst/>
                    </a:prstGeom>
                  </pic:spPr>
                </pic:pic>
              </a:graphicData>
            </a:graphic>
          </wp:anchor>
        </w:drawing>
      </w:r>
      <w:r>
        <w:rPr>
          <w:rFonts w:cs="Calibri" w:cstheme="majorHAnsi"/>
          <w:b/>
          <w:bCs/>
          <w:sz w:val="40"/>
          <w:szCs w:val="24"/>
          <w:lang w:val="fr-FR"/>
        </w:rPr>
        <w:t xml:space="preserve">BIOGRAPHY </w:t>
        <w:br/>
        <w:t>DAVID GUEZ</w:t>
      </w:r>
    </w:p>
    <w:p>
      <w:pPr>
        <w:pStyle w:val="Normal"/>
        <w:spacing w:lineRule="atLeast" w:line="100" w:before="92" w:after="0"/>
        <w:ind w:right="-20" w:hanging="0"/>
        <w:jc w:val="left"/>
        <w:rPr>
          <w:rFonts w:ascii="Calibri" w:hAnsi="Calibri" w:cs="Calibri" w:asciiTheme="majorHAnsi" w:cstheme="majorHAnsi" w:hAnsiTheme="majorHAnsi"/>
          <w:sz w:val="24"/>
          <w:szCs w:val="24"/>
          <w:lang w:val="fr-FR"/>
        </w:rPr>
      </w:pPr>
      <w:r>
        <w:rPr>
          <w:rFonts w:cs="Calibri" w:cstheme="majorHAnsi"/>
          <w:sz w:val="24"/>
          <w:szCs w:val="24"/>
          <w:lang w:val="fr-FR"/>
        </w:rPr>
      </w:r>
    </w:p>
    <w:p>
      <w:pPr>
        <w:pStyle w:val="Normal"/>
        <w:spacing w:lineRule="auto" w:line="276" w:before="92" w:after="0"/>
        <w:ind w:right="-20" w:hanging="0"/>
        <w:jc w:val="left"/>
        <w:rPr>
          <w:rFonts w:ascii="Arial" w:hAnsi="Arial" w:eastAsia="Cambria" w:cs="Cambria"/>
          <w:color w:val="auto"/>
          <w:kern w:val="2"/>
          <w:sz w:val="24"/>
          <w:szCs w:val="24"/>
          <w:lang w:val="fr-FR" w:eastAsia="ar-SA" w:bidi="ar-SA"/>
        </w:rPr>
      </w:pPr>
      <w:r>
        <w:rPr>
          <w:rFonts w:eastAsia="Cambria" w:cs="Cambria" w:ascii="Arial" w:hAnsi="Arial"/>
          <w:color w:val="auto"/>
          <w:kern w:val="2"/>
          <w:sz w:val="24"/>
          <w:szCs w:val="24"/>
          <w:lang w:val="fr-FR" w:eastAsia="ar-SA" w:bidi="ar-SA"/>
        </w:rPr>
        <w:br/>
        <w:br/>
        <w:br/>
        <w:br/>
        <w:br/>
        <w:br/>
      </w:r>
      <w:r>
        <w:rPr>
          <w:rStyle w:val="LienInternet"/>
          <w:rFonts w:eastAsia="Cambria" w:cs="Cambria" w:ascii="Arial" w:hAnsi="Arial"/>
          <w:color w:val="auto"/>
          <w:kern w:val="2"/>
          <w:sz w:val="24"/>
          <w:szCs w:val="24"/>
          <w:lang w:val="fr-FR" w:eastAsia="ar-SA" w:bidi="ar-SA"/>
        </w:rPr>
        <w:t>l</w:t>
      </w:r>
      <w:hyperlink r:id="rId3">
        <w:r>
          <w:rPr>
            <w:rStyle w:val="LienInternet"/>
            <w:rFonts w:eastAsia="Cambria" w:cs="Cambria" w:ascii="Arial" w:hAnsi="Arial"/>
            <w:color w:val="auto"/>
            <w:kern w:val="2"/>
            <w:sz w:val="24"/>
            <w:szCs w:val="24"/>
            <w:lang w:val="fr-FR" w:eastAsia="ar-SA" w:bidi="ar-SA"/>
          </w:rPr>
          <w:t xml:space="preserve">artestunsouvenir@gmail.com </w:t>
        </w:r>
      </w:hyperlink>
      <w:r>
        <w:rPr>
          <w:rFonts w:eastAsia="Cambria" w:cs="Cambria" w:ascii="Arial" w:hAnsi="Arial"/>
          <w:color w:val="auto"/>
          <w:kern w:val="2"/>
          <w:sz w:val="24"/>
          <w:szCs w:val="24"/>
          <w:lang w:val="fr-FR" w:eastAsia="ar-SA" w:bidi="ar-SA"/>
        </w:rPr>
        <w:br/>
      </w:r>
      <w:hyperlink r:id="rId4">
        <w:r>
          <w:rPr>
            <w:rStyle w:val="LienInternet"/>
            <w:rFonts w:eastAsia="Cambria" w:cs="Cambria" w:ascii="Arial" w:hAnsi="Arial"/>
            <w:color w:val="auto"/>
            <w:kern w:val="2"/>
            <w:sz w:val="24"/>
            <w:szCs w:val="24"/>
            <w:lang w:val="fr-FR" w:eastAsia="ar-SA" w:bidi="ar-SA"/>
          </w:rPr>
          <w:t>www.guez.org</w:t>
        </w:r>
      </w:hyperlink>
    </w:p>
    <w:p>
      <w:pPr>
        <w:pStyle w:val="Normal"/>
        <w:spacing w:lineRule="atLeast" w:line="100" w:before="92" w:after="0"/>
        <w:ind w:right="-20" w:hanging="0"/>
        <w:jc w:val="left"/>
        <w:rPr>
          <w:rFonts w:ascii="Calibri" w:hAnsi="Calibri" w:cs="Calibri" w:asciiTheme="majorHAnsi" w:cstheme="majorHAnsi" w:hAnsiTheme="majorHAnsi"/>
          <w:sz w:val="24"/>
          <w:szCs w:val="24"/>
          <w:lang w:val="fr-FR"/>
        </w:rPr>
      </w:pPr>
      <w:r>
        <w:rPr>
          <w:rFonts w:eastAsia="Cambria" w:cs="Cambria" w:ascii="Arial" w:hAnsi="Arial"/>
          <w:color w:val="auto"/>
          <w:kern w:val="2"/>
          <w:sz w:val="24"/>
          <w:szCs w:val="24"/>
          <w:lang w:val="fr-FR" w:eastAsia="ar-SA" w:bidi="ar-SA"/>
        </w:rPr>
        <w:t>67 rue des 4 ruelles, 93100, Montreuil, France</w:t>
        <w:br/>
        <w:t>+33668377772</w:t>
      </w:r>
      <w:r>
        <w:rPr>
          <w:rFonts w:cs="Calibri" w:cstheme="majorHAnsi"/>
        </w:rPr>
        <w:br/>
      </w:r>
      <w:r>
        <w:rPr>
          <w:rFonts w:eastAsia="Cambria" w:cs="Cambria" w:ascii="Arial" w:hAnsi="Arial"/>
          <w:color w:val="auto"/>
          <w:kern w:val="2"/>
          <w:sz w:val="24"/>
          <w:szCs w:val="24"/>
          <w:lang w:val="fr-FR" w:eastAsia="ar-SA" w:bidi="ar-SA"/>
        </w:rPr>
        <w:t>Maison des artistes : n° G841573</w:t>
        <w:br/>
        <w:t>N° Siret : 414 777 490 000 31</w:t>
        <w:br/>
      </w:r>
    </w:p>
    <w:p>
      <w:pPr>
        <w:pStyle w:val="Normal"/>
        <w:spacing w:lineRule="atLeast" w:line="100" w:before="92" w:after="0"/>
        <w:ind w:right="-20" w:hanging="0"/>
        <w:jc w:val="left"/>
        <w:rPr>
          <w:rFonts w:ascii="Calibri" w:hAnsi="Calibri" w:cs="Calibri" w:asciiTheme="majorHAnsi" w:cstheme="majorHAnsi" w:hAnsiTheme="majorHAnsi"/>
          <w:sz w:val="24"/>
          <w:szCs w:val="24"/>
          <w:lang w:val="fr-FR"/>
        </w:rPr>
      </w:pPr>
      <w:r>
        <w:rPr>
          <w:rFonts w:eastAsia="Cambria" w:cs="Cambria" w:ascii="Arial" w:hAnsi="Arial"/>
          <w:i/>
          <w:iCs/>
          <w:spacing w:val="-1"/>
          <w:sz w:val="20"/>
          <w:szCs w:val="20"/>
          <w:lang w:val="fr-FR"/>
        </w:rPr>
        <w:t>BAC D/ MAITRISE INFORMATIQUE PARIS 6/ BEAUX ART RIETVELD ACADEMY/ D.U Astrophysique Paris</w:t>
      </w:r>
      <w:r>
        <w:rPr>
          <w:rFonts w:eastAsia="Cambria" w:cs="Cambria" w:ascii="Arial" w:hAnsi="Arial"/>
          <w:spacing w:val="-1"/>
          <w:sz w:val="24"/>
          <w:szCs w:val="24"/>
          <w:lang w:val="fr-FR"/>
        </w:rPr>
        <w:br/>
      </w:r>
    </w:p>
    <w:p>
      <w:pPr>
        <w:pStyle w:val="Normal"/>
        <w:spacing w:lineRule="exact" w:line="120" w:before="4" w:after="0"/>
        <w:jc w:val="both"/>
        <w:rPr>
          <w:rFonts w:ascii="Arial" w:hAnsi="Arial"/>
          <w:sz w:val="12"/>
          <w:szCs w:val="12"/>
          <w:lang w:val="fr-FR"/>
        </w:rPr>
      </w:pPr>
      <w:r>
        <w:rPr>
          <w:rFonts w:ascii="Arial" w:hAnsi="Arial"/>
          <w:sz w:val="12"/>
          <w:szCs w:val="12"/>
          <w:lang w:val="fr-FR"/>
        </w:rPr>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br/>
        <w:t>Since 1995, David Guez has carried out artistic projects whose two fundamental driving forces are:</w:t>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t>- The notion of "link": social link, link between different mediums and between different practices, link associated with an idea of otherness where new technologies would be the means of exchanging with others.</w:t>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t>- The notion of "public", in the most open sense of the term: "an art open and available to all audiences" and in the political and social sense: "an art which questions public and intimate freedoms and which offers alternatives" .</w:t>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t>These two approaches allowed him to invent “objects” and “matrices” which question contemporary subjects and their links with new technologies and sciences. These include themes as varied as free media, psychoanalysis, the relationship with time, collaborative uses of the Internet, problems of identity, loss of freedom and questions of archiving. Since 2021, he has also written fictional stories.</w:t>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t>These projects are exhibited in France and internationally in museums, art centers and universities and festivals (Centre Pompidou, Jeu de Paume, Gaiété lyrique, ISEA, Opéra Bastille, Laval Festival, Banff, etc.).</w:t>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235"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t>They have received numerous grants and prizes and, for some, acquisitions from museums and foundations.</w:t>
      </w:r>
    </w:p>
    <w:p>
      <w:pPr>
        <w:pStyle w:val="Normal"/>
        <w:spacing w:lineRule="auto" w:line="235" w:before="0" w:after="0"/>
        <w:ind w:left="0" w:right="50" w:hanging="0"/>
        <w:jc w:val="both"/>
        <w:rPr>
          <w:rFonts w:ascii="Arial" w:hAnsi="Arial" w:eastAsia="Cambria" w:cs="Cambria"/>
          <w:b/>
          <w:bCs/>
          <w:color w:val="auto"/>
          <w:kern w:val="2"/>
          <w:sz w:val="28"/>
          <w:szCs w:val="28"/>
          <w:lang w:val="fr-FR" w:eastAsia="ar-SA" w:bidi="ar-SA"/>
        </w:rPr>
      </w:pPr>
      <w:r>
        <w:rPr>
          <w:rFonts w:eastAsia="Cambria" w:cs="Cambria" w:ascii="Arial" w:hAnsi="Arial"/>
          <w:b/>
          <w:bCs/>
          <w:color w:val="auto"/>
          <w:kern w:val="2"/>
          <w:sz w:val="28"/>
          <w:szCs w:val="28"/>
          <w:lang w:val="fr-FR" w:eastAsia="ar-SA" w:bidi="ar-SA"/>
        </w:rPr>
      </w:r>
      <w:r>
        <w:br w:type="page"/>
      </w:r>
    </w:p>
    <w:p>
      <w:pPr>
        <w:pStyle w:val="Normal"/>
        <w:spacing w:lineRule="auto" w:line="235" w:before="0" w:after="0"/>
        <w:ind w:left="0" w:right="50" w:hanging="0"/>
        <w:jc w:val="both"/>
        <w:rPr>
          <w:u w:val="single"/>
        </w:rPr>
      </w:pPr>
      <w:r>
        <w:rPr>
          <w:rFonts w:eastAsia="Cambria" w:cs="Cambria" w:ascii="Arial" w:hAnsi="Arial"/>
          <w:b/>
          <w:bCs/>
          <w:color w:val="auto"/>
          <w:kern w:val="2"/>
          <w:sz w:val="28"/>
          <w:szCs w:val="28"/>
          <w:u w:val="single"/>
          <w:lang w:val="fr-FR" w:eastAsia="ar-SA" w:bidi="ar-SA"/>
        </w:rPr>
        <w:t>WORKS</w:t>
      </w:r>
    </w:p>
    <w:p>
      <w:pPr>
        <w:pStyle w:val="Normal"/>
        <w:spacing w:lineRule="auto" w:line="235" w:before="0" w:after="0"/>
        <w:ind w:left="0" w:right="50" w:hanging="0"/>
        <w:jc w:val="both"/>
        <w:rPr>
          <w:rFonts w:ascii="Arial" w:hAnsi="Arial" w:eastAsia="Cambria" w:cs="Cambria"/>
          <w:b/>
          <w:bCs/>
          <w:color w:val="auto"/>
          <w:kern w:val="2"/>
          <w:sz w:val="28"/>
          <w:szCs w:val="28"/>
          <w:lang w:val="fr-FR" w:eastAsia="ar-SA" w:bidi="ar-SA"/>
        </w:rPr>
      </w:pPr>
      <w:r>
        <w:rPr>
          <w:rFonts w:eastAsia="Cambria" w:cs="Cambria" w:ascii="Arial" w:hAnsi="Arial"/>
          <w:b/>
          <w:bCs/>
          <w:color w:val="auto"/>
          <w:kern w:val="2"/>
          <w:sz w:val="28"/>
          <w:szCs w:val="28"/>
          <w:lang w:val="fr-FR" w:eastAsia="ar-SA" w:bidi="ar-SA"/>
        </w:rPr>
      </w:r>
    </w:p>
    <w:p>
      <w:pPr>
        <w:pStyle w:val="Normal"/>
        <w:spacing w:lineRule="auto" w:line="235" w:before="0" w:after="0"/>
        <w:ind w:left="0" w:right="50" w:hanging="0"/>
        <w:jc w:val="both"/>
        <w:rPr>
          <w:rFonts w:ascii="Arial" w:hAnsi="Arial" w:eastAsia="Cambria" w:cs="Cambria"/>
          <w:b/>
          <w:bCs/>
          <w:color w:val="auto"/>
          <w:kern w:val="2"/>
          <w:sz w:val="28"/>
          <w:szCs w:val="28"/>
          <w:lang w:val="fr-FR" w:eastAsia="ar-SA" w:bidi="ar-SA"/>
        </w:rPr>
      </w:pPr>
      <w:r>
        <w:rPr>
          <w:rFonts w:eastAsia="Cambria" w:cs="Cambria" w:ascii="Arial" w:hAnsi="Arial"/>
          <w:b/>
          <w:bCs/>
          <w:color w:val="auto"/>
          <w:kern w:val="2"/>
          <w:sz w:val="28"/>
          <w:szCs w:val="28"/>
          <w:lang w:val="fr-FR" w:eastAsia="ar-SA" w:bidi="ar-SA"/>
        </w:rPr>
      </w:r>
    </w:p>
    <w:p>
      <w:pPr>
        <w:pStyle w:val="Normal"/>
        <w:spacing w:lineRule="auto" w:line="360" w:before="0" w:after="0"/>
        <w:ind w:left="0" w:right="50" w:hanging="0"/>
        <w:jc w:val="both"/>
        <w:rPr/>
      </w:pPr>
      <w:r>
        <w:drawing>
          <wp:anchor behindDoc="0" distT="0" distB="0" distL="0" distR="0" simplePos="0" locked="0" layoutInCell="0" allowOverlap="1" relativeHeight="17">
            <wp:simplePos x="0" y="0"/>
            <wp:positionH relativeFrom="column">
              <wp:posOffset>1905</wp:posOffset>
            </wp:positionH>
            <wp:positionV relativeFrom="paragraph">
              <wp:posOffset>226695</wp:posOffset>
            </wp:positionV>
            <wp:extent cx="2315845" cy="1447165"/>
            <wp:effectExtent l="0" t="0" r="0" b="0"/>
            <wp:wrapSquare wrapText="righ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5"/>
                    <a:stretch>
                      <a:fillRect/>
                    </a:stretch>
                  </pic:blipFill>
                  <pic:spPr bwMode="auto">
                    <a:xfrm>
                      <a:off x="0" y="0"/>
                      <a:ext cx="2315845" cy="1447165"/>
                    </a:xfrm>
                    <a:prstGeom prst="rect">
                      <a:avLst/>
                    </a:prstGeom>
                  </pic:spPr>
                </pic:pic>
              </a:graphicData>
            </a:graphic>
          </wp:anchor>
        </w:drawing>
      </w:r>
      <w:r>
        <w:rPr>
          <w:rFonts w:eastAsia="Cambria" w:cs="Cambria" w:ascii="Arial" w:hAnsi="Arial"/>
          <w:b/>
          <w:bCs/>
          <w:color w:val="auto"/>
          <w:kern w:val="2"/>
          <w:sz w:val="24"/>
          <w:szCs w:val="24"/>
          <w:lang w:val="fr-FR" w:eastAsia="ar-SA" w:bidi="ar-SA"/>
        </w:rPr>
        <w:t>HPJO2024</w:t>
      </w:r>
      <w:r>
        <w:rPr>
          <w:rFonts w:eastAsia="Cambria" w:cs="Cambria" w:ascii="Arial" w:hAnsi="Arial"/>
          <w:color w:val="auto"/>
          <w:kern w:val="2"/>
          <w:sz w:val="24"/>
          <w:szCs w:val="24"/>
          <w:lang w:val="fr-FR" w:eastAsia="ar-SA" w:bidi="ar-SA"/>
        </w:rPr>
        <w:t xml:space="preserve"> </w:t>
      </w:r>
    </w:p>
    <w:p>
      <w:pPr>
        <w:pStyle w:val="Normal"/>
        <w:spacing w:lineRule="auto" w:line="360" w:before="0" w:after="0"/>
        <w:ind w:left="0" w:right="50" w:hanging="0"/>
        <w:jc w:val="left"/>
        <w:rPr/>
      </w:pPr>
      <w:r>
        <w:rPr>
          <w:rFonts w:eastAsia="Cambria" w:cs="Cambria" w:ascii="Arial" w:hAnsi="Arial"/>
          <w:color w:val="auto"/>
          <w:kern w:val="2"/>
          <w:sz w:val="24"/>
          <w:szCs w:val="24"/>
          <w:lang w:val="fr-FR" w:eastAsia="ar-SA" w:bidi="ar-SA"/>
        </w:rPr>
        <w:tab/>
        <w:t xml:space="preserve">Can artificial intelligence predict the future? </w:t>
        <w:br/>
        <w:tab/>
        <w:t xml:space="preserve">In this case the results of the 2024 Olympic </w:t>
        <w:tab/>
        <w:t xml:space="preserve">Games. Exhibition at the Center Pompidou </w:t>
        <w:tab/>
        <w:t>January/February 2024</w:t>
        <w:br/>
        <w:tab/>
      </w:r>
    </w:p>
    <w:p>
      <w:pPr>
        <w:pStyle w:val="Normal"/>
        <w:spacing w:lineRule="auto" w:line="360" w:before="0" w:after="0"/>
        <w:ind w:left="0" w:right="50" w:hanging="0"/>
        <w:jc w:val="left"/>
        <w:rPr/>
      </w:pPr>
      <w:r>
        <w:rPr>
          <w:rFonts w:eastAsia="Cambria" w:cs="Cambria" w:ascii="Arial" w:hAnsi="Arial"/>
          <w:color w:val="auto"/>
          <w:kern w:val="2"/>
          <w:sz w:val="24"/>
          <w:szCs w:val="24"/>
          <w:lang w:val="fr-FR" w:eastAsia="ar-SA" w:bidi="ar-SA"/>
        </w:rPr>
        <w:tab/>
      </w:r>
      <w:hyperlink r:id="rId6">
        <w:r>
          <w:rPr>
            <w:rStyle w:val="LienInternet"/>
            <w:rFonts w:eastAsia="Cambria" w:cs="Cambria" w:ascii="Arial" w:hAnsi="Arial"/>
            <w:color w:val="auto"/>
            <w:kern w:val="2"/>
            <w:sz w:val="24"/>
            <w:szCs w:val="24"/>
            <w:lang w:val="fr-FR" w:eastAsia="ar-SA" w:bidi="ar-SA"/>
          </w:rPr>
          <w:t>Link</w:t>
        </w:r>
      </w:hyperlink>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pPr>
      <w:r>
        <w:rPr>
          <w:rFonts w:eastAsia="Cambria" w:cs="Cambria" w:ascii="Arial" w:hAnsi="Arial"/>
          <w:b/>
          <w:bCs/>
          <w:sz w:val="24"/>
          <w:szCs w:val="24"/>
          <w:lang w:val="fr-FR"/>
        </w:rPr>
        <w:t>CAPSULE 2067</w:t>
      </w:r>
    </w:p>
    <w:p>
      <w:pPr>
        <w:pStyle w:val="Normal"/>
        <w:spacing w:lineRule="auto" w:line="360" w:before="0" w:after="0"/>
        <w:ind w:left="0" w:right="50" w:hanging="0"/>
        <w:jc w:val="left"/>
        <w:rPr/>
      </w:pPr>
      <w:r>
        <w:rPr>
          <w:rFonts w:eastAsia="Cambria" w:cs="Cambria" w:ascii="Arial" w:hAnsi="Arial"/>
          <w:sz w:val="24"/>
          <w:szCs w:val="24"/>
          <w:lang w:val="fr-FR"/>
        </w:rPr>
        <w:t xml:space="preserve"> </w:t>
      </w:r>
      <w:r>
        <w:drawing>
          <wp:anchor behindDoc="0" distT="0" distB="0" distL="0" distR="0" simplePos="0" locked="0" layoutInCell="0" allowOverlap="1" relativeHeight="18">
            <wp:simplePos x="0" y="0"/>
            <wp:positionH relativeFrom="column">
              <wp:posOffset>32385</wp:posOffset>
            </wp:positionH>
            <wp:positionV relativeFrom="paragraph">
              <wp:posOffset>-21590</wp:posOffset>
            </wp:positionV>
            <wp:extent cx="2297430" cy="1435735"/>
            <wp:effectExtent l="0" t="0" r="0" b="0"/>
            <wp:wrapSquare wrapText="bothSides"/>
            <wp:docPr id="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 descr=""/>
                    <pic:cNvPicPr>
                      <a:picLocks noChangeAspect="1" noChangeArrowheads="1"/>
                    </pic:cNvPicPr>
                  </pic:nvPicPr>
                  <pic:blipFill>
                    <a:blip r:embed="rId7"/>
                    <a:stretch>
                      <a:fillRect/>
                    </a:stretch>
                  </pic:blipFill>
                  <pic:spPr bwMode="auto">
                    <a:xfrm>
                      <a:off x="0" y="0"/>
                      <a:ext cx="2297430" cy="1435735"/>
                    </a:xfrm>
                    <a:prstGeom prst="rect">
                      <a:avLst/>
                    </a:prstGeom>
                  </pic:spPr>
                </pic:pic>
              </a:graphicData>
            </a:graphic>
          </wp:anchor>
        </w:drawing>
      </w:r>
      <w:r>
        <w:rPr>
          <w:rFonts w:eastAsia="Cambria" w:cs="Cambria" w:ascii="Arial" w:hAnsi="Arial"/>
          <w:sz w:val="24"/>
          <w:szCs w:val="24"/>
          <w:lang w:val="fr-FR"/>
        </w:rPr>
        <w:t xml:space="preserve"> </w:t>
      </w:r>
      <w:r>
        <w:rPr>
          <w:rFonts w:eastAsia="Cambria" w:cs="Cambria" w:ascii="Arial" w:hAnsi="Arial"/>
          <w:sz w:val="24"/>
          <w:szCs w:val="24"/>
          <w:lang w:val="fr-FR"/>
        </w:rPr>
        <w:tab/>
        <w:t xml:space="preserve">A time capsule whose opening date changes </w:t>
        <w:tab/>
        <w:tab/>
        <w:tab/>
        <w:t>every day.</w:t>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pPr>
      <w:r>
        <w:rPr>
          <w:rFonts w:eastAsia="Cambria" w:cs="Cambria" w:ascii="Arial" w:hAnsi="Arial"/>
          <w:sz w:val="24"/>
          <w:szCs w:val="24"/>
          <w:lang w:val="fr-FR"/>
        </w:rPr>
        <w:tab/>
        <w:tab/>
      </w:r>
      <w:hyperlink r:id="rId8">
        <w:r>
          <w:rPr>
            <w:rStyle w:val="LienInternet"/>
            <w:rFonts w:eastAsia="Cambria" w:cs="Cambria" w:ascii="Arial" w:hAnsi="Arial"/>
            <w:sz w:val="24"/>
            <w:szCs w:val="24"/>
            <w:lang w:val="fr-FR"/>
          </w:rPr>
          <w:t>Link</w:t>
        </w:r>
      </w:hyperlink>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pPr>
      <w:r>
        <w:rPr>
          <w:rFonts w:eastAsia="Cambria" w:cs="Cambria" w:ascii="Arial" w:hAnsi="Arial"/>
          <w:b/>
          <w:bCs/>
          <w:sz w:val="24"/>
          <w:szCs w:val="24"/>
          <w:lang w:val="fr-FR"/>
        </w:rPr>
        <w:t>EXOST1</w:t>
      </w:r>
    </w:p>
    <w:p>
      <w:pPr>
        <w:pStyle w:val="Normal"/>
        <w:spacing w:lineRule="auto" w:line="360" w:before="0" w:after="0"/>
        <w:ind w:left="0" w:right="50" w:hanging="0"/>
        <w:jc w:val="left"/>
        <w:rPr/>
      </w:pPr>
      <w:r>
        <w:drawing>
          <wp:anchor behindDoc="0" distT="0" distB="0" distL="0" distR="0" simplePos="0" locked="0" layoutInCell="0" allowOverlap="1" relativeHeight="19">
            <wp:simplePos x="0" y="0"/>
            <wp:positionH relativeFrom="column">
              <wp:posOffset>9525</wp:posOffset>
            </wp:positionH>
            <wp:positionV relativeFrom="paragraph">
              <wp:posOffset>40640</wp:posOffset>
            </wp:positionV>
            <wp:extent cx="2359660" cy="1474470"/>
            <wp:effectExtent l="0" t="0" r="0" b="0"/>
            <wp:wrapSquare wrapText="largest"/>
            <wp:docPr id="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 descr=""/>
                    <pic:cNvPicPr>
                      <a:picLocks noChangeAspect="1" noChangeArrowheads="1"/>
                    </pic:cNvPicPr>
                  </pic:nvPicPr>
                  <pic:blipFill>
                    <a:blip r:embed="rId9"/>
                    <a:stretch>
                      <a:fillRect/>
                    </a:stretch>
                  </pic:blipFill>
                  <pic:spPr bwMode="auto">
                    <a:xfrm>
                      <a:off x="0" y="0"/>
                      <a:ext cx="2359660" cy="1474470"/>
                    </a:xfrm>
                    <a:prstGeom prst="rect">
                      <a:avLst/>
                    </a:prstGeom>
                  </pic:spPr>
                </pic:pic>
              </a:graphicData>
            </a:graphic>
          </wp:anchor>
        </w:drawing>
      </w:r>
      <w:r>
        <w:rPr>
          <w:rFonts w:eastAsia="Cambria" w:cs="Cambria" w:ascii="Arial" w:hAnsi="Arial"/>
          <w:sz w:val="24"/>
          <w:szCs w:val="24"/>
          <w:lang w:val="fr-FR"/>
        </w:rPr>
        <w:tab/>
        <w:t>Stones that store memory elements passively.</w:t>
        <w:br/>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pPr>
      <w:r>
        <w:rPr>
          <w:rFonts w:eastAsia="Cambria" w:cs="Cambria" w:ascii="Arial" w:hAnsi="Arial"/>
          <w:sz w:val="24"/>
          <w:szCs w:val="24"/>
          <w:lang w:val="fr-FR"/>
        </w:rPr>
        <w:tab/>
      </w:r>
      <w:hyperlink r:id="rId10">
        <w:r>
          <w:rPr>
            <w:rStyle w:val="LienInternet"/>
            <w:rFonts w:eastAsia="Cambria" w:cs="Cambria" w:ascii="Arial" w:hAnsi="Arial"/>
            <w:sz w:val="24"/>
            <w:szCs w:val="24"/>
            <w:lang w:val="fr-FR"/>
          </w:rPr>
          <w:t>Link</w:t>
        </w:r>
      </w:hyperlink>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pPr>
      <w:r>
        <w:rPr>
          <w:rFonts w:eastAsia="Cambria" w:cs="Cambria" w:ascii="Arial" w:hAnsi="Arial"/>
          <w:b/>
          <w:bCs/>
          <w:sz w:val="24"/>
          <w:szCs w:val="24"/>
          <w:lang w:val="fr-FR"/>
        </w:rPr>
        <w:br/>
        <w:t>NFTIME</w:t>
      </w:r>
    </w:p>
    <w:p>
      <w:pPr>
        <w:pStyle w:val="Normal"/>
        <w:spacing w:lineRule="auto" w:line="360" w:before="0" w:after="0"/>
        <w:ind w:left="0" w:right="50" w:hanging="0"/>
        <w:jc w:val="left"/>
        <w:rPr/>
      </w:pPr>
      <w:r>
        <w:drawing>
          <wp:anchor behindDoc="0" distT="0" distB="0" distL="0" distR="0" simplePos="0" locked="0" layoutInCell="0" allowOverlap="1" relativeHeight="20">
            <wp:simplePos x="0" y="0"/>
            <wp:positionH relativeFrom="column">
              <wp:posOffset>17145</wp:posOffset>
            </wp:positionH>
            <wp:positionV relativeFrom="paragraph">
              <wp:posOffset>1905</wp:posOffset>
            </wp:positionV>
            <wp:extent cx="2379345" cy="1487170"/>
            <wp:effectExtent l="0" t="0" r="0" b="0"/>
            <wp:wrapSquare wrapText="largest"/>
            <wp:docPr id="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 descr=""/>
                    <pic:cNvPicPr>
                      <a:picLocks noChangeAspect="1" noChangeArrowheads="1"/>
                    </pic:cNvPicPr>
                  </pic:nvPicPr>
                  <pic:blipFill>
                    <a:blip r:embed="rId11"/>
                    <a:stretch>
                      <a:fillRect/>
                    </a:stretch>
                  </pic:blipFill>
                  <pic:spPr bwMode="auto">
                    <a:xfrm>
                      <a:off x="0" y="0"/>
                      <a:ext cx="2379345" cy="1487170"/>
                    </a:xfrm>
                    <a:prstGeom prst="rect">
                      <a:avLst/>
                    </a:prstGeom>
                  </pic:spPr>
                </pic:pic>
              </a:graphicData>
            </a:graphic>
          </wp:anchor>
        </w:drawing>
      </w:r>
      <w:r>
        <w:rPr>
          <w:rFonts w:eastAsia="Cambria" w:cs="Cambria" w:ascii="Arial" w:hAnsi="Arial"/>
          <w:sz w:val="24"/>
          <w:szCs w:val="24"/>
          <w:lang w:val="fr-FR"/>
        </w:rPr>
        <w:tab/>
        <w:t xml:space="preserve">A series of NFTs which offers the </w:t>
        <w:tab/>
        <w:t xml:space="preserve">segmentation </w:t>
        <w:tab/>
        <w:t xml:space="preserve">of 24 hours into 1440 elements: </w:t>
        <w:tab/>
      </w:r>
      <w:hyperlink r:id="rId12">
        <w:r>
          <w:rPr>
            <w:rStyle w:val="LienInternet"/>
            <w:rFonts w:eastAsia="Cambria" w:cs="Cambria" w:ascii="Arial" w:hAnsi="Arial"/>
            <w:sz w:val="24"/>
            <w:szCs w:val="24"/>
            <w:lang w:val="fr-FR"/>
          </w:rPr>
          <w:t>http://www.guez.org/nftime</w:t>
        </w:r>
      </w:hyperlink>
    </w:p>
    <w:p>
      <w:pPr>
        <w:pStyle w:val="Normal"/>
        <w:spacing w:lineRule="auto" w:line="360" w:before="0" w:after="0"/>
        <w:ind w:left="0" w:right="50" w:hanging="0"/>
        <w:jc w:val="left"/>
        <w:rPr>
          <w:rStyle w:val="LienInternet"/>
          <w:rFonts w:ascii="Arial" w:hAnsi="Arial" w:eastAsia="Cambria" w:cs="Cambria"/>
          <w:b/>
          <w:bCs/>
          <w:sz w:val="24"/>
          <w:szCs w:val="24"/>
          <w:lang w:val="fr-FR"/>
        </w:rPr>
      </w:pPr>
      <w:r>
        <w:rPr>
          <w:rFonts w:eastAsia="Cambria" w:cs="Cambria" w:ascii="Arial" w:hAnsi="Arial"/>
          <w:b/>
          <w:bCs/>
          <w:sz w:val="24"/>
          <w:szCs w:val="24"/>
          <w:lang w:val="fr-FR"/>
        </w:rPr>
      </w:r>
      <w:r>
        <w:br w:type="page"/>
      </w:r>
    </w:p>
    <w:p>
      <w:pPr>
        <w:pStyle w:val="Normal"/>
        <w:spacing w:lineRule="auto" w:line="360" w:before="0" w:after="0"/>
        <w:ind w:left="0" w:right="50" w:hanging="0"/>
        <w:jc w:val="left"/>
        <w:rPr/>
      </w:pPr>
      <w:r>
        <w:rPr>
          <w:rFonts w:eastAsia="Cambria" w:cs="Cambria" w:ascii="Arial" w:hAnsi="Arial"/>
          <w:b/>
          <w:bCs/>
          <w:sz w:val="24"/>
          <w:szCs w:val="24"/>
          <w:lang w:val="fr-FR"/>
        </w:rPr>
        <w:t>MYOWNDOCUMENTA</w:t>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drawing>
          <wp:anchor behindDoc="0" distT="0" distB="0" distL="0" distR="0" simplePos="0" locked="0" layoutInCell="0" allowOverlap="1" relativeHeight="21">
            <wp:simplePos x="0" y="0"/>
            <wp:positionH relativeFrom="column">
              <wp:posOffset>43180</wp:posOffset>
            </wp:positionH>
            <wp:positionV relativeFrom="paragraph">
              <wp:posOffset>7620</wp:posOffset>
            </wp:positionV>
            <wp:extent cx="2304415" cy="1440180"/>
            <wp:effectExtent l="0" t="0" r="0" b="0"/>
            <wp:wrapSquare wrapText="largest"/>
            <wp:docPr id="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 descr=""/>
                    <pic:cNvPicPr>
                      <a:picLocks noChangeAspect="1" noChangeArrowheads="1"/>
                    </pic:cNvPicPr>
                  </pic:nvPicPr>
                  <pic:blipFill>
                    <a:blip r:embed="rId13"/>
                    <a:stretch>
                      <a:fillRect/>
                    </a:stretch>
                  </pic:blipFill>
                  <pic:spPr bwMode="auto">
                    <a:xfrm>
                      <a:off x="0" y="0"/>
                      <a:ext cx="2304415" cy="1440180"/>
                    </a:xfrm>
                    <a:prstGeom prst="rect">
                      <a:avLst/>
                    </a:prstGeom>
                  </pic:spPr>
                </pic:pic>
              </a:graphicData>
            </a:graphic>
          </wp:anchor>
        </w:drawing>
      </w:r>
    </w:p>
    <w:p>
      <w:pPr>
        <w:pStyle w:val="Normal"/>
        <w:spacing w:lineRule="auto" w:line="360" w:before="0" w:after="0"/>
        <w:ind w:left="0" w:right="50" w:hanging="0"/>
        <w:jc w:val="left"/>
        <w:rPr/>
      </w:pPr>
      <w:r>
        <w:rPr>
          <w:rFonts w:eastAsia="Cambria" w:cs="Cambria" w:ascii="Arial" w:hAnsi="Arial"/>
          <w:sz w:val="24"/>
          <w:szCs w:val="24"/>
          <w:lang w:val="fr-FR"/>
        </w:rPr>
        <w:tab/>
        <w:t xml:space="preserve">A 'collective logbook' platform that brings </w:t>
        <w:tab/>
        <w:t xml:space="preserve">together more than a hundred artists and </w:t>
        <w:tab/>
        <w:t xml:space="preserve">authors. </w:t>
        <w:br/>
        <w:tab/>
      </w:r>
      <w:r>
        <w:rPr>
          <w:rStyle w:val="LienInternet"/>
          <w:rFonts w:eastAsia="Cambria" w:cs="Cambria" w:ascii="Arial" w:hAnsi="Arial"/>
          <w:sz w:val="24"/>
          <w:szCs w:val="24"/>
          <w:lang w:val="fr-FR"/>
        </w:rPr>
        <w:t>www.myowndocumenta.art</w:t>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pPr>
      <w:r>
        <w:rPr>
          <w:rFonts w:eastAsia="Cambria" w:cs="Cambria" w:ascii="Arial" w:hAnsi="Arial"/>
          <w:b/>
          <w:bCs/>
          <w:sz w:val="24"/>
          <w:szCs w:val="24"/>
          <w:lang w:val="fr-FR"/>
        </w:rPr>
        <w:t>MNAOMAÏ</w:t>
      </w:r>
    </w:p>
    <w:p>
      <w:pPr>
        <w:pStyle w:val="Normal"/>
        <w:spacing w:lineRule="auto" w:line="360" w:before="0" w:after="0"/>
        <w:ind w:left="0" w:right="50" w:hanging="0"/>
        <w:jc w:val="left"/>
        <w:rPr/>
      </w:pPr>
      <w:r>
        <w:drawing>
          <wp:anchor behindDoc="0" distT="0" distB="0" distL="0" distR="0" simplePos="0" locked="0" layoutInCell="0" allowOverlap="1" relativeHeight="22">
            <wp:simplePos x="0" y="0"/>
            <wp:positionH relativeFrom="column">
              <wp:posOffset>24130</wp:posOffset>
            </wp:positionH>
            <wp:positionV relativeFrom="paragraph">
              <wp:posOffset>635</wp:posOffset>
            </wp:positionV>
            <wp:extent cx="2320290" cy="1450340"/>
            <wp:effectExtent l="0" t="0" r="0" b="0"/>
            <wp:wrapSquare wrapText="largest"/>
            <wp:docPr id="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2" descr=""/>
                    <pic:cNvPicPr>
                      <a:picLocks noChangeAspect="1" noChangeArrowheads="1"/>
                    </pic:cNvPicPr>
                  </pic:nvPicPr>
                  <pic:blipFill>
                    <a:blip r:embed="rId14"/>
                    <a:stretch>
                      <a:fillRect/>
                    </a:stretch>
                  </pic:blipFill>
                  <pic:spPr bwMode="auto">
                    <a:xfrm>
                      <a:off x="0" y="0"/>
                      <a:ext cx="2320290" cy="1450340"/>
                    </a:xfrm>
                    <a:prstGeom prst="rect">
                      <a:avLst/>
                    </a:prstGeom>
                  </pic:spPr>
                </pic:pic>
              </a:graphicData>
            </a:graphic>
          </wp:anchor>
        </w:drawing>
      </w:r>
      <w:r>
        <w:rPr>
          <w:rFonts w:eastAsia="Cambria" w:cs="Cambria" w:ascii="Arial" w:hAnsi="Arial"/>
          <w:sz w:val="24"/>
          <w:szCs w:val="24"/>
          <w:lang w:val="fr-FR"/>
        </w:rPr>
        <w:tab/>
        <w:t xml:space="preserve">An augmented reality application that stores and </w:t>
        <w:tab/>
        <w:t xml:space="preserve">restores geolocated fragments of </w:t>
        <w:tab/>
        <w:t>memories.</w:t>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pPr>
      <w:r>
        <w:rPr>
          <w:rFonts w:eastAsia="Cambria" w:cs="Cambria" w:ascii="Arial" w:hAnsi="Arial"/>
          <w:sz w:val="24"/>
          <w:szCs w:val="24"/>
          <w:lang w:val="fr-FR"/>
        </w:rPr>
        <w:tab/>
      </w:r>
      <w:hyperlink r:id="rId15">
        <w:r>
          <w:rPr>
            <w:rStyle w:val="LienInternet"/>
            <w:rFonts w:eastAsia="Cambria" w:cs="Cambria" w:ascii="Arial" w:hAnsi="Arial"/>
            <w:sz w:val="24"/>
            <w:szCs w:val="24"/>
            <w:lang w:val="fr-FR"/>
          </w:rPr>
          <w:t>Link</w:t>
        </w:r>
      </w:hyperlink>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pPr>
      <w:r>
        <w:rPr>
          <w:rFonts w:eastAsia="Cambria" w:cs="Cambria" w:ascii="Arial" w:hAnsi="Arial"/>
          <w:b/>
          <w:bCs/>
          <w:sz w:val="24"/>
          <w:szCs w:val="24"/>
          <w:lang w:val="fr-FR"/>
        </w:rPr>
        <w:t>KRONOS</w:t>
      </w:r>
      <w:r>
        <w:rPr>
          <w:rFonts w:eastAsia="Cambria" w:cs="Cambria" w:ascii="Arial" w:hAnsi="Arial"/>
          <w:sz w:val="24"/>
          <w:szCs w:val="24"/>
          <w:lang w:val="fr-FR"/>
        </w:rPr>
        <w:t xml:space="preserve"> </w:t>
      </w:r>
    </w:p>
    <w:p>
      <w:pPr>
        <w:pStyle w:val="Normal"/>
        <w:spacing w:lineRule="auto" w:line="360" w:before="0" w:after="0"/>
        <w:ind w:left="0" w:right="50" w:hanging="0"/>
        <w:jc w:val="left"/>
        <w:rPr/>
      </w:pPr>
      <w:r>
        <w:drawing>
          <wp:anchor behindDoc="0" distT="0" distB="0" distL="0" distR="0" simplePos="0" locked="0" layoutInCell="0" allowOverlap="1" relativeHeight="23">
            <wp:simplePos x="0" y="0"/>
            <wp:positionH relativeFrom="column">
              <wp:posOffset>75565</wp:posOffset>
            </wp:positionH>
            <wp:positionV relativeFrom="paragraph">
              <wp:posOffset>-22860</wp:posOffset>
            </wp:positionV>
            <wp:extent cx="2301240" cy="1438275"/>
            <wp:effectExtent l="0" t="0" r="0" b="0"/>
            <wp:wrapSquare wrapText="largest"/>
            <wp:docPr id="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 descr=""/>
                    <pic:cNvPicPr>
                      <a:picLocks noChangeAspect="1" noChangeArrowheads="1"/>
                    </pic:cNvPicPr>
                  </pic:nvPicPr>
                  <pic:blipFill>
                    <a:blip r:embed="rId16"/>
                    <a:stretch>
                      <a:fillRect/>
                    </a:stretch>
                  </pic:blipFill>
                  <pic:spPr bwMode="auto">
                    <a:xfrm>
                      <a:off x="0" y="0"/>
                      <a:ext cx="2301240" cy="1438275"/>
                    </a:xfrm>
                    <a:prstGeom prst="rect">
                      <a:avLst/>
                    </a:prstGeom>
                  </pic:spPr>
                </pic:pic>
              </a:graphicData>
            </a:graphic>
          </wp:anchor>
        </w:drawing>
      </w:r>
      <w:r>
        <w:rPr>
          <w:rFonts w:eastAsia="Cambria" w:cs="Cambria" w:ascii="Arial" w:hAnsi="Arial"/>
          <w:sz w:val="24"/>
          <w:szCs w:val="24"/>
          <w:lang w:val="fr-FR"/>
        </w:rPr>
        <w:tab/>
        <w:t xml:space="preserve">A currency whose basis of exchange is </w:t>
        <w:tab/>
        <w:t xml:space="preserve">time, </w:t>
        <w:tab/>
        <w:t>under Blockchain environment.</w:t>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rFonts w:ascii="Arial" w:hAnsi="Arial" w:eastAsia="Cambria" w:cs="Cambria"/>
          <w:sz w:val="24"/>
          <w:szCs w:val="24"/>
          <w:lang w:val="fr-FR"/>
        </w:rPr>
      </w:pPr>
      <w:r>
        <w:rPr>
          <w:rFonts w:eastAsia="Cambria" w:cs="Cambria" w:ascii="Arial" w:hAnsi="Arial"/>
          <w:sz w:val="24"/>
          <w:szCs w:val="24"/>
          <w:lang w:val="fr-FR"/>
        </w:rPr>
      </w:r>
    </w:p>
    <w:p>
      <w:pPr>
        <w:pStyle w:val="Normal"/>
        <w:spacing w:lineRule="auto" w:line="360" w:before="0" w:after="0"/>
        <w:ind w:left="0" w:right="50" w:hanging="0"/>
        <w:jc w:val="left"/>
        <w:rPr/>
      </w:pPr>
      <w:r>
        <w:rPr>
          <w:rFonts w:eastAsia="Cambria" w:cs="Cambria" w:ascii="Arial" w:hAnsi="Arial"/>
          <w:sz w:val="24"/>
          <w:szCs w:val="24"/>
          <w:lang w:val="fr-FR"/>
        </w:rPr>
        <w:tab/>
      </w:r>
      <w:hyperlink r:id="rId17">
        <w:r>
          <w:rPr>
            <w:rStyle w:val="LienInternet"/>
            <w:rFonts w:eastAsia="Cambria" w:cs="Cambria" w:ascii="Arial" w:hAnsi="Arial"/>
            <w:sz w:val="24"/>
            <w:szCs w:val="24"/>
            <w:lang w:val="fr-FR"/>
          </w:rPr>
          <w:t>Link</w:t>
        </w:r>
      </w:hyperlink>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pPr>
      <w:r>
        <w:rPr>
          <w:rFonts w:eastAsia="Cambria" w:cs="Cambria" w:ascii="Arial" w:hAnsi="Arial"/>
          <w:b/>
          <w:bCs/>
          <w:sz w:val="24"/>
          <w:szCs w:val="24"/>
          <w:lang w:val="fr-FR"/>
        </w:rPr>
        <w:t>VRLAB.FR</w:t>
      </w:r>
    </w:p>
    <w:p>
      <w:pPr>
        <w:pStyle w:val="Normal"/>
        <w:spacing w:lineRule="auto" w:line="360" w:before="0" w:after="0"/>
        <w:ind w:left="0" w:right="50" w:hanging="0"/>
        <w:jc w:val="left"/>
        <w:rPr/>
      </w:pPr>
      <w:r>
        <w:drawing>
          <wp:anchor behindDoc="0" distT="0" distB="0" distL="0" distR="0" simplePos="0" locked="0" layoutInCell="0" allowOverlap="1" relativeHeight="27">
            <wp:simplePos x="0" y="0"/>
            <wp:positionH relativeFrom="column">
              <wp:posOffset>-132080</wp:posOffset>
            </wp:positionH>
            <wp:positionV relativeFrom="paragraph">
              <wp:posOffset>-29845</wp:posOffset>
            </wp:positionV>
            <wp:extent cx="1184910" cy="1179195"/>
            <wp:effectExtent l="0" t="0" r="0" b="0"/>
            <wp:wrapSquare wrapText="largest"/>
            <wp:docPr id="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7" descr=""/>
                    <pic:cNvPicPr>
                      <a:picLocks noChangeAspect="1" noChangeArrowheads="1"/>
                    </pic:cNvPicPr>
                  </pic:nvPicPr>
                  <pic:blipFill>
                    <a:blip r:embed="rId18"/>
                    <a:stretch>
                      <a:fillRect/>
                    </a:stretch>
                  </pic:blipFill>
                  <pic:spPr bwMode="auto">
                    <a:xfrm>
                      <a:off x="0" y="0"/>
                      <a:ext cx="1184910" cy="1179195"/>
                    </a:xfrm>
                    <a:prstGeom prst="rect">
                      <a:avLst/>
                    </a:prstGeom>
                  </pic:spPr>
                </pic:pic>
              </a:graphicData>
            </a:graphic>
          </wp:anchor>
        </w:drawing>
      </w:r>
      <w:r>
        <w:rPr>
          <w:rFonts w:eastAsia="Cambria" w:cs="Cambria" w:ascii="Arial" w:hAnsi="Arial"/>
          <w:b/>
          <w:bCs/>
          <w:sz w:val="24"/>
          <w:szCs w:val="24"/>
          <w:lang w:val="fr-FR"/>
        </w:rPr>
        <w:tab/>
        <w:tab/>
        <w:tab/>
        <w:tab/>
      </w:r>
      <w:r>
        <w:rPr>
          <w:rFonts w:eastAsia="Cambria" w:cs="Cambria" w:ascii="Arial" w:hAnsi="Arial"/>
          <w:sz w:val="24"/>
          <w:szCs w:val="24"/>
          <w:lang w:val="fr-FR"/>
        </w:rPr>
        <w:t>Collective that questions art and virtual reality.</w:t>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tab/>
        <w:tab/>
        <w:tab/>
      </w:r>
      <w:r>
        <w:rPr>
          <w:rFonts w:eastAsia="Cambria" w:cs="Cambria" w:ascii="Arial" w:hAnsi="Arial"/>
          <w:b w:val="false"/>
          <w:bCs w:val="false"/>
          <w:sz w:val="24"/>
          <w:szCs w:val="24"/>
          <w:lang w:val="fr-FR"/>
        </w:rPr>
        <w:tab/>
      </w:r>
      <w:hyperlink r:id="rId19">
        <w:r>
          <w:rPr>
            <w:rStyle w:val="LienInternet"/>
            <w:rFonts w:eastAsia="Cambria" w:cs="Cambria" w:ascii="Arial" w:hAnsi="Arial"/>
            <w:b w:val="false"/>
            <w:bCs w:val="false"/>
            <w:sz w:val="24"/>
            <w:szCs w:val="24"/>
            <w:lang w:val="fr-FR"/>
          </w:rPr>
          <w:t>Link</w:t>
        </w:r>
      </w:hyperlink>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pPr>
      <w:r>
        <w:rPr>
          <w:rFonts w:eastAsia="Cambria" w:cs="Cambria" w:ascii="Arial" w:hAnsi="Arial"/>
          <w:b/>
          <w:bCs/>
          <w:sz w:val="24"/>
          <w:szCs w:val="24"/>
          <w:lang w:val="fr-FR"/>
        </w:rPr>
        <w:br/>
        <w:t>HOSTANARTIST</w:t>
      </w:r>
    </w:p>
    <w:p>
      <w:pPr>
        <w:pStyle w:val="Normal"/>
        <w:spacing w:lineRule="auto" w:line="360" w:before="0" w:after="0"/>
        <w:ind w:left="0" w:right="50" w:hanging="0"/>
        <w:jc w:val="left"/>
        <w:rPr/>
      </w:pPr>
      <w:r>
        <w:drawing>
          <wp:anchor behindDoc="0" distT="0" distB="0" distL="0" distR="0" simplePos="0" locked="0" layoutInCell="0" allowOverlap="1" relativeHeight="25">
            <wp:simplePos x="0" y="0"/>
            <wp:positionH relativeFrom="column">
              <wp:posOffset>-8255</wp:posOffset>
            </wp:positionH>
            <wp:positionV relativeFrom="paragraph">
              <wp:posOffset>-36195</wp:posOffset>
            </wp:positionV>
            <wp:extent cx="2070100" cy="585470"/>
            <wp:effectExtent l="0" t="0" r="0" b="0"/>
            <wp:wrapSquare wrapText="largest"/>
            <wp:docPr id="10"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 descr=""/>
                    <pic:cNvPicPr>
                      <a:picLocks noChangeAspect="1" noChangeArrowheads="1"/>
                    </pic:cNvPicPr>
                  </pic:nvPicPr>
                  <pic:blipFill>
                    <a:blip r:embed="rId20"/>
                    <a:stretch>
                      <a:fillRect/>
                    </a:stretch>
                  </pic:blipFill>
                  <pic:spPr bwMode="auto">
                    <a:xfrm>
                      <a:off x="0" y="0"/>
                      <a:ext cx="2070100" cy="585470"/>
                    </a:xfrm>
                    <a:prstGeom prst="rect">
                      <a:avLst/>
                    </a:prstGeom>
                  </pic:spPr>
                </pic:pic>
              </a:graphicData>
            </a:graphic>
          </wp:anchor>
        </w:drawing>
      </w:r>
      <w:r>
        <w:rPr>
          <w:rFonts w:eastAsia="Cambria" w:cs="Cambria" w:ascii="Arial" w:hAnsi="Arial"/>
          <w:sz w:val="24"/>
          <w:szCs w:val="24"/>
          <w:lang w:val="fr-FR"/>
        </w:rPr>
        <w:tab/>
        <w:tab/>
        <w:t xml:space="preserve">A community platform for artist residencies in </w:t>
        <w:tab/>
        <w:tab/>
        <w:tab/>
        <w:t xml:space="preserve">local homes. </w:t>
        <w:br/>
        <w:tab/>
        <w:tab/>
      </w:r>
      <w:hyperlink r:id="rId21">
        <w:r>
          <w:rPr>
            <w:rStyle w:val="LienInternet"/>
            <w:rFonts w:eastAsia="Cambria" w:cs="Cambria" w:ascii="Arial" w:hAnsi="Arial"/>
            <w:sz w:val="24"/>
            <w:szCs w:val="24"/>
            <w:lang w:val="fr-FR"/>
          </w:rPr>
          <w:t>Hostanartist.com</w:t>
        </w:r>
      </w:hyperlink>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pPr>
      <w:r>
        <w:rPr>
          <w:rFonts w:eastAsia="Cambria" w:cs="Cambria" w:ascii="Arial" w:hAnsi="Arial"/>
          <w:b/>
          <w:bCs/>
          <w:sz w:val="24"/>
          <w:szCs w:val="24"/>
          <w:lang w:val="fr-FR"/>
        </w:rPr>
        <w:t>LEVITATION</w:t>
      </w:r>
    </w:p>
    <w:p>
      <w:pPr>
        <w:pStyle w:val="Normal"/>
        <w:spacing w:lineRule="auto" w:line="360" w:before="0" w:after="0"/>
        <w:ind w:left="0" w:right="50" w:hanging="0"/>
        <w:jc w:val="left"/>
        <w:rPr/>
      </w:pPr>
      <w:r>
        <w:drawing>
          <wp:anchor behindDoc="0" distT="0" distB="0" distL="0" distR="0" simplePos="0" locked="0" layoutInCell="0" allowOverlap="1" relativeHeight="24">
            <wp:simplePos x="0" y="0"/>
            <wp:positionH relativeFrom="column">
              <wp:posOffset>34925</wp:posOffset>
            </wp:positionH>
            <wp:positionV relativeFrom="paragraph">
              <wp:posOffset>43815</wp:posOffset>
            </wp:positionV>
            <wp:extent cx="2282825" cy="1426845"/>
            <wp:effectExtent l="0" t="0" r="0" b="0"/>
            <wp:wrapSquare wrapText="largest"/>
            <wp:docPr id="11"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4" descr=""/>
                    <pic:cNvPicPr>
                      <a:picLocks noChangeAspect="1" noChangeArrowheads="1"/>
                    </pic:cNvPicPr>
                  </pic:nvPicPr>
                  <pic:blipFill>
                    <a:blip r:embed="rId22"/>
                    <a:stretch>
                      <a:fillRect/>
                    </a:stretch>
                  </pic:blipFill>
                  <pic:spPr bwMode="auto">
                    <a:xfrm>
                      <a:off x="0" y="0"/>
                      <a:ext cx="2282825" cy="1426845"/>
                    </a:xfrm>
                    <a:prstGeom prst="rect">
                      <a:avLst/>
                    </a:prstGeom>
                  </pic:spPr>
                </pic:pic>
              </a:graphicData>
            </a:graphic>
          </wp:anchor>
        </w:drawing>
      </w:r>
      <w:r>
        <w:rPr>
          <w:rFonts w:eastAsia="Cambria" w:cs="Cambria" w:ascii="Arial" w:hAnsi="Arial"/>
          <w:sz w:val="24"/>
          <w:szCs w:val="24"/>
          <w:lang w:val="fr-FR"/>
        </w:rPr>
        <w:tab/>
        <w:t xml:space="preserve">A virtual and augmented reality installation </w:t>
        <w:tab/>
        <w:t xml:space="preserve">that plays on questions of vision and </w:t>
        <w:tab/>
        <w:t>concentration via brain waves.</w:t>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tab/>
      </w:r>
      <w:hyperlink r:id="rId23">
        <w:r>
          <w:rPr>
            <w:rStyle w:val="LienInternet"/>
            <w:rFonts w:eastAsia="Cambria" w:cs="Cambria" w:ascii="Arial" w:hAnsi="Arial"/>
            <w:b w:val="false"/>
            <w:bCs w:val="false"/>
            <w:sz w:val="24"/>
            <w:szCs w:val="24"/>
            <w:lang w:val="fr-FR"/>
          </w:rPr>
          <w:t>Link</w:t>
        </w:r>
      </w:hyperlink>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r>
    </w:p>
    <w:p>
      <w:pPr>
        <w:pStyle w:val="Normal"/>
        <w:spacing w:lineRule="auto" w:line="360" w:before="0" w:after="0"/>
        <w:ind w:left="0" w:right="50" w:hanging="0"/>
        <w:jc w:val="left"/>
        <w:rPr/>
      </w:pPr>
      <w:r>
        <w:rPr>
          <w:rFonts w:eastAsia="Cambria" w:cs="Cambria" w:ascii="Arial" w:hAnsi="Arial"/>
          <w:b/>
          <w:bCs/>
          <w:sz w:val="24"/>
          <w:szCs w:val="24"/>
          <w:lang w:val="fr-FR"/>
        </w:rPr>
        <w:t>ELIOT.AI</w:t>
      </w:r>
    </w:p>
    <w:p>
      <w:pPr>
        <w:pStyle w:val="Normal"/>
        <w:spacing w:lineRule="auto" w:line="360" w:before="0" w:after="0"/>
        <w:ind w:left="0" w:right="50" w:hanging="0"/>
        <w:jc w:val="left"/>
        <w:rPr>
          <w:rFonts w:ascii="Arial" w:hAnsi="Arial" w:eastAsia="Cambria" w:cs="Cambria"/>
          <w:b/>
          <w:bCs/>
          <w:sz w:val="24"/>
          <w:szCs w:val="24"/>
          <w:lang w:val="fr-FR"/>
        </w:rPr>
      </w:pPr>
      <w:r>
        <w:rPr>
          <w:rFonts w:eastAsia="Cambria" w:cs="Cambria" w:ascii="Arial" w:hAnsi="Arial"/>
          <w:b/>
          <w:bCs/>
          <w:sz w:val="24"/>
          <w:szCs w:val="24"/>
          <w:lang w:val="fr-FR"/>
        </w:rPr>
        <w:drawing>
          <wp:anchor behindDoc="0" distT="0" distB="0" distL="0" distR="0" simplePos="0" locked="0" layoutInCell="0" allowOverlap="1" relativeHeight="26">
            <wp:simplePos x="0" y="0"/>
            <wp:positionH relativeFrom="column">
              <wp:posOffset>24130</wp:posOffset>
            </wp:positionH>
            <wp:positionV relativeFrom="paragraph">
              <wp:posOffset>36830</wp:posOffset>
            </wp:positionV>
            <wp:extent cx="2279015" cy="1424305"/>
            <wp:effectExtent l="0" t="0" r="0" b="0"/>
            <wp:wrapSquare wrapText="largest"/>
            <wp:docPr id="1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 descr=""/>
                    <pic:cNvPicPr>
                      <a:picLocks noChangeAspect="1" noChangeArrowheads="1"/>
                    </pic:cNvPicPr>
                  </pic:nvPicPr>
                  <pic:blipFill>
                    <a:blip r:embed="rId24"/>
                    <a:stretch>
                      <a:fillRect/>
                    </a:stretch>
                  </pic:blipFill>
                  <pic:spPr bwMode="auto">
                    <a:xfrm>
                      <a:off x="0" y="0"/>
                      <a:ext cx="2279015" cy="1424305"/>
                    </a:xfrm>
                    <a:prstGeom prst="rect">
                      <a:avLst/>
                    </a:prstGeom>
                  </pic:spPr>
                </pic:pic>
              </a:graphicData>
            </a:graphic>
          </wp:anchor>
        </w:drawing>
      </w:r>
    </w:p>
    <w:p>
      <w:pPr>
        <w:pStyle w:val="Normal"/>
        <w:spacing w:lineRule="auto" w:line="360" w:before="0" w:after="0"/>
        <w:ind w:left="0" w:right="50" w:hanging="0"/>
        <w:jc w:val="left"/>
        <w:rPr/>
      </w:pPr>
      <w:r>
        <w:rPr>
          <w:rFonts w:eastAsia="Cambria" w:cs="Cambria" w:ascii="Arial" w:hAnsi="Arial"/>
          <w:sz w:val="24"/>
          <w:szCs w:val="24"/>
          <w:lang w:val="fr-FR"/>
        </w:rPr>
        <w:tab/>
        <w:t xml:space="preserve">A collective intelligence which aims to combat </w:t>
        <w:tab/>
        <w:t>artificial intelligence.</w:t>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tab/>
      </w:r>
      <w:r>
        <w:rPr>
          <w:rFonts w:eastAsia="Cambria" w:cs="Cambria" w:ascii="Arial" w:hAnsi="Arial"/>
          <w:color w:val="auto"/>
          <w:kern w:val="2"/>
          <w:sz w:val="24"/>
          <w:szCs w:val="24"/>
          <w:lang w:val="fr-FR" w:eastAsia="ar-SA" w:bidi="ar-SA"/>
        </w:rPr>
        <w:t>Link</w:t>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rFonts w:ascii="Arial" w:hAnsi="Arial" w:eastAsia="Cambria" w:cs="Cambria"/>
          <w:b/>
          <w:bCs/>
          <w:color w:val="auto"/>
          <w:kern w:val="2"/>
          <w:sz w:val="24"/>
          <w:szCs w:val="24"/>
          <w:lang w:val="fr-FR" w:eastAsia="ar-SA" w:bidi="ar-SA"/>
        </w:rPr>
      </w:pPr>
      <w:r>
        <w:rPr>
          <w:rFonts w:eastAsia="Cambria" w:cs="Cambria" w:ascii="Arial" w:hAnsi="Arial"/>
          <w:b/>
          <w:bCs/>
          <w:color w:val="auto"/>
          <w:kern w:val="2"/>
          <w:sz w:val="24"/>
          <w:szCs w:val="24"/>
          <w:lang w:val="fr-FR" w:eastAsia="ar-SA" w:bidi="ar-SA"/>
        </w:rPr>
        <w:t>HUMANPEDIA</w:t>
      </w:r>
    </w:p>
    <w:p>
      <w:pPr>
        <w:pStyle w:val="Normal"/>
        <w:spacing w:lineRule="auto" w:line="360" w:before="0" w:after="0"/>
        <w:ind w:left="0" w:right="50" w:hanging="0"/>
        <w:jc w:val="left"/>
        <w:rPr/>
      </w:pPr>
      <w:r>
        <w:drawing>
          <wp:anchor behindDoc="0" distT="71755" distB="53340" distL="71755" distR="71755" simplePos="0" locked="0" layoutInCell="0" allowOverlap="1" relativeHeight="28">
            <wp:simplePos x="0" y="0"/>
            <wp:positionH relativeFrom="column">
              <wp:posOffset>-17145</wp:posOffset>
            </wp:positionH>
            <wp:positionV relativeFrom="paragraph">
              <wp:posOffset>-11430</wp:posOffset>
            </wp:positionV>
            <wp:extent cx="1976755" cy="1907540"/>
            <wp:effectExtent l="0" t="0" r="0" b="0"/>
            <wp:wrapSquare wrapText="largest"/>
            <wp:docPr id="13"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4" descr=""/>
                    <pic:cNvPicPr>
                      <a:picLocks noChangeAspect="1" noChangeArrowheads="1"/>
                    </pic:cNvPicPr>
                  </pic:nvPicPr>
                  <pic:blipFill>
                    <a:blip r:embed="rId25"/>
                    <a:stretch>
                      <a:fillRect/>
                    </a:stretch>
                  </pic:blipFill>
                  <pic:spPr bwMode="auto">
                    <a:xfrm>
                      <a:off x="0" y="0"/>
                      <a:ext cx="1976755" cy="1907540"/>
                    </a:xfrm>
                    <a:prstGeom prst="rect">
                      <a:avLst/>
                    </a:prstGeom>
                  </pic:spPr>
                </pic:pic>
              </a:graphicData>
            </a:graphic>
          </wp:anchor>
        </w:drawing>
      </w:r>
      <w:r>
        <w:rPr>
          <w:rFonts w:ascii="Open Sans;Arial;sans-serif" w:hAnsi="Open Sans;Arial;sans-serif"/>
          <w:b/>
          <w:i w:val="false"/>
          <w:caps w:val="false"/>
          <w:smallCaps w:val="false"/>
          <w:color w:val="666666"/>
          <w:spacing w:val="0"/>
          <w:sz w:val="16"/>
        </w:rPr>
        <w:tab/>
        <w:tab/>
      </w:r>
      <w:hyperlink r:id="rId26">
        <w:r>
          <w:rPr>
            <w:rStyle w:val="LienInternet"/>
            <w:rFonts w:eastAsia="Cambria" w:cs="Cambria" w:ascii="Arial" w:hAnsi="Arial"/>
            <w:color w:val="auto"/>
            <w:kern w:val="2"/>
            <w:sz w:val="24"/>
            <w:szCs w:val="24"/>
            <w:lang w:val="fr-FR" w:eastAsia="ar-SA" w:bidi="ar-SA"/>
          </w:rPr>
          <w:t xml:space="preserve">Humanpedia </w:t>
        </w:r>
      </w:hyperlink>
      <w:r>
        <w:rPr>
          <w:rFonts w:eastAsia="Cambria" w:cs="Cambria" w:ascii="Arial" w:hAnsi="Arial"/>
          <w:color w:val="auto"/>
          <w:kern w:val="2"/>
          <w:sz w:val="24"/>
          <w:szCs w:val="24"/>
          <w:lang w:val="fr-FR" w:eastAsia="ar-SA" w:bidi="ar-SA"/>
        </w:rPr>
        <w:t xml:space="preserve">offers everyone the opportunity to </w:t>
        <w:tab/>
        <w:tab/>
        <w:t xml:space="preserve">participate in the creation of a universal memory </w:t>
        <w:tab/>
        <w:tab/>
        <w:t xml:space="preserve">outside of any technological context by orally </w:t>
        <w:tab/>
        <w:tab/>
        <w:tab/>
        <w:t xml:space="preserve">sharing the great literary works of world heritage </w:t>
        <w:tab/>
        <w:tab/>
        <w:t xml:space="preserve">and </w:t>
      </w:r>
      <w:r>
        <w:rPr>
          <w:rFonts w:eastAsia="Cambria" w:cs="Cambria" w:ascii="Arial" w:hAnsi="Arial"/>
          <w:color w:val="auto"/>
          <w:spacing w:val="-1"/>
          <w:kern w:val="2"/>
          <w:sz w:val="20"/>
          <w:szCs w:val="20"/>
          <w:lang w:val="fr-FR" w:eastAsia="ar-SA" w:bidi="ar-SA"/>
        </w:rPr>
        <w:t xml:space="preserve">all </w:t>
      </w:r>
      <w:r>
        <w:rPr>
          <w:rFonts w:eastAsia="Cambria" w:cs="Cambria" w:ascii="Arial" w:hAnsi="Arial"/>
          <w:color w:val="auto"/>
          <w:kern w:val="2"/>
          <w:sz w:val="24"/>
          <w:szCs w:val="24"/>
          <w:lang w:val="fr-FR" w:eastAsia="ar-SA" w:bidi="ar-SA"/>
        </w:rPr>
        <w:t xml:space="preserve">the encyclopedic knowledge represented </w:t>
        <w:tab/>
        <w:tab/>
        <w:t xml:space="preserve">by Wikipedia. Scam Prize 2011, Galerie du Jeu </w:t>
        <w:tab/>
        <w:tab/>
        <w:t>de Paume, Paris, 2009.</w:t>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rFonts w:ascii="Arial" w:hAnsi="Arial" w:eastAsia="Cambria" w:cs="Cambria"/>
          <w:b/>
          <w:bCs/>
          <w:color w:val="auto"/>
          <w:kern w:val="2"/>
          <w:sz w:val="24"/>
          <w:szCs w:val="24"/>
          <w:lang w:val="fr-FR" w:eastAsia="ar-SA" w:bidi="ar-SA"/>
        </w:rPr>
      </w:pPr>
      <w:r>
        <w:rPr>
          <w:rFonts w:eastAsia="Cambria" w:cs="Cambria" w:ascii="Arial" w:hAnsi="Arial"/>
          <w:b/>
          <w:bCs/>
          <w:color w:val="auto"/>
          <w:kern w:val="2"/>
          <w:sz w:val="24"/>
          <w:szCs w:val="24"/>
          <w:lang w:val="fr-FR" w:eastAsia="ar-SA" w:bidi="ar-SA"/>
        </w:rPr>
      </w:r>
    </w:p>
    <w:p>
      <w:pPr>
        <w:pStyle w:val="Normal"/>
        <w:spacing w:lineRule="auto" w:line="360" w:before="0" w:after="0"/>
        <w:ind w:left="0" w:right="50" w:hanging="0"/>
        <w:jc w:val="left"/>
        <w:rPr>
          <w:rFonts w:ascii="Arial" w:hAnsi="Arial" w:eastAsia="Cambria" w:cs="Cambria"/>
          <w:b/>
          <w:bCs/>
          <w:color w:val="auto"/>
          <w:kern w:val="2"/>
          <w:sz w:val="24"/>
          <w:szCs w:val="24"/>
          <w:lang w:val="fr-FR" w:eastAsia="ar-SA" w:bidi="ar-SA"/>
        </w:rPr>
      </w:pPr>
      <w:r>
        <w:rPr>
          <w:rFonts w:eastAsia="Cambria" w:cs="Cambria" w:ascii="Arial" w:hAnsi="Arial"/>
          <w:b/>
          <w:bCs/>
          <w:color w:val="auto"/>
          <w:kern w:val="2"/>
          <w:sz w:val="24"/>
          <w:szCs w:val="24"/>
          <w:lang w:val="fr-FR" w:eastAsia="ar-SA" w:bidi="ar-SA"/>
        </w:rPr>
        <w:t>PAPER HARD DISK</w:t>
        <w:br/>
      </w:r>
    </w:p>
    <w:p>
      <w:pPr>
        <w:pStyle w:val="Normal"/>
        <w:spacing w:lineRule="auto" w:line="360" w:before="0" w:after="0"/>
        <w:ind w:left="0" w:right="50" w:hanging="0"/>
        <w:jc w:val="left"/>
        <w:rPr/>
      </w:pPr>
      <w:r>
        <w:drawing>
          <wp:anchor behindDoc="0" distT="0" distB="0" distL="0" distR="0" simplePos="0" locked="0" layoutInCell="0" allowOverlap="1" relativeHeight="29">
            <wp:simplePos x="0" y="0"/>
            <wp:positionH relativeFrom="column">
              <wp:posOffset>22860</wp:posOffset>
            </wp:positionH>
            <wp:positionV relativeFrom="paragraph">
              <wp:posOffset>-37465</wp:posOffset>
            </wp:positionV>
            <wp:extent cx="949325" cy="1330325"/>
            <wp:effectExtent l="0" t="0" r="0" b="0"/>
            <wp:wrapSquare wrapText="largest"/>
            <wp:docPr id="14" name="Image 4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4 Copie 1" descr=""/>
                    <pic:cNvPicPr>
                      <a:picLocks noChangeAspect="1" noChangeArrowheads="1"/>
                    </pic:cNvPicPr>
                  </pic:nvPicPr>
                  <pic:blipFill>
                    <a:blip r:embed="rId27"/>
                    <a:stretch>
                      <a:fillRect/>
                    </a:stretch>
                  </pic:blipFill>
                  <pic:spPr bwMode="auto">
                    <a:xfrm>
                      <a:off x="0" y="0"/>
                      <a:ext cx="949325" cy="1330325"/>
                    </a:xfrm>
                    <a:prstGeom prst="rect">
                      <a:avLst/>
                    </a:prstGeom>
                  </pic:spPr>
                </pic:pic>
              </a:graphicData>
            </a:graphic>
          </wp:anchor>
        </w:drawing>
      </w:r>
      <w:r>
        <w:rPr>
          <w:rFonts w:eastAsia="Cambria" w:cs="Cambria" w:ascii="Arial" w:hAnsi="Arial"/>
          <w:b/>
          <w:bCs/>
          <w:sz w:val="28"/>
          <w:szCs w:val="28"/>
          <w:lang w:val="fr-FR"/>
        </w:rPr>
        <w:tab/>
        <w:tab/>
        <w:tab/>
        <w:tab/>
      </w:r>
      <w:hyperlink r:id="rId28">
        <w:r>
          <w:rPr>
            <w:rStyle w:val="LienInternet"/>
            <w:rFonts w:eastAsia="Cambria" w:cs="Cambria" w:ascii="Arial" w:hAnsi="Arial"/>
            <w:color w:val="auto"/>
            <w:kern w:val="2"/>
            <w:sz w:val="24"/>
            <w:szCs w:val="24"/>
            <w:lang w:val="fr-FR" w:eastAsia="ar-SA" w:bidi="ar-SA"/>
          </w:rPr>
          <w:t xml:space="preserve">The paper hard drive </w:t>
        </w:r>
      </w:hyperlink>
      <w:r>
        <w:rPr>
          <w:rFonts w:eastAsia="Cambria" w:cs="Cambria" w:ascii="Arial" w:hAnsi="Arial"/>
          <w:color w:val="auto"/>
          <w:kern w:val="2"/>
          <w:sz w:val="24"/>
          <w:szCs w:val="24"/>
          <w:lang w:val="fr-FR" w:eastAsia="ar-SA" w:bidi="ar-SA"/>
        </w:rPr>
        <w:t xml:space="preserve">offers the storage of </w:t>
        <w:tab/>
        <w:tab/>
        <w:tab/>
        <w:tab/>
        <w:tab/>
        <w:t xml:space="preserve">digital data on a “paper” medium via </w:t>
        <w:tab/>
        <w:tab/>
        <w:tab/>
        <w:tab/>
        <w:tab/>
        <w:tab/>
        <w:t xml:space="preserve">the shrinkage of the computer code of the </w:t>
        <w:tab/>
        <w:tab/>
        <w:tab/>
        <w:tab/>
        <w:tab/>
        <w:t xml:space="preserve">files, thus allowing long-term backup </w:t>
        <w:tab/>
        <w:tab/>
        <w:tab/>
        <w:tab/>
        <w:tab/>
        <w:tab/>
        <w:t xml:space="preserve">and a possible 'reload' in the event of the </w:t>
        <w:tab/>
        <w:tab/>
        <w:tab/>
        <w:tab/>
        <w:tab/>
        <w:tab/>
        <w:tab/>
        <w:t>disappearance of the magnetic version.</w:t>
      </w:r>
    </w:p>
    <w:p>
      <w:pPr>
        <w:pStyle w:val="Normal"/>
        <w:spacing w:lineRule="auto" w:line="360" w:before="0" w:after="0"/>
        <w:ind w:left="0" w:right="50" w:hanging="0"/>
        <w:jc w:val="left"/>
        <w:rPr>
          <w:rFonts w:ascii="Arial" w:hAnsi="Arial" w:eastAsia="Cambria" w:cs="Cambria"/>
          <w:b/>
          <w:bCs/>
          <w:color w:val="auto"/>
          <w:kern w:val="2"/>
          <w:sz w:val="24"/>
          <w:szCs w:val="24"/>
          <w:lang w:val="fr-FR" w:eastAsia="ar-SA" w:bidi="ar-SA"/>
        </w:rPr>
      </w:pPr>
      <w:r>
        <w:rPr>
          <w:rFonts w:eastAsia="Cambria" w:cs="Cambria" w:ascii="Arial" w:hAnsi="Arial"/>
          <w:b/>
          <w:bCs/>
          <w:color w:val="auto"/>
          <w:kern w:val="2"/>
          <w:sz w:val="24"/>
          <w:szCs w:val="24"/>
          <w:lang w:val="fr-FR" w:eastAsia="ar-SA" w:bidi="ar-SA"/>
        </w:rPr>
        <w:t>DIGITAL MEMORY</w:t>
      </w:r>
    </w:p>
    <w:p>
      <w:pPr>
        <w:pStyle w:val="Normal"/>
        <w:spacing w:lineRule="auto" w:line="360" w:before="0" w:after="0"/>
        <w:ind w:left="0" w:right="50" w:hanging="0"/>
        <w:jc w:val="left"/>
        <w:rPr>
          <w:rFonts w:ascii="Arial" w:hAnsi="Arial" w:eastAsia="Cambria" w:cs="Cambria"/>
          <w:color w:val="auto"/>
          <w:kern w:val="2"/>
          <w:sz w:val="24"/>
          <w:szCs w:val="24"/>
          <w:lang w:val="fr-FR" w:eastAsia="ar-SA" w:bidi="ar-SA"/>
        </w:rPr>
      </w:pPr>
      <w:r>
        <w:drawing>
          <wp:anchor behindDoc="0" distT="0" distB="0" distL="0" distR="0" simplePos="0" locked="0" layoutInCell="0" allowOverlap="1" relativeHeight="15">
            <wp:simplePos x="0" y="0"/>
            <wp:positionH relativeFrom="column">
              <wp:posOffset>25400</wp:posOffset>
            </wp:positionH>
            <wp:positionV relativeFrom="paragraph">
              <wp:posOffset>1270</wp:posOffset>
            </wp:positionV>
            <wp:extent cx="1956435" cy="1266190"/>
            <wp:effectExtent l="0" t="0" r="0" b="0"/>
            <wp:wrapSquare wrapText="largest"/>
            <wp:docPr id="15"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descr=""/>
                    <pic:cNvPicPr>
                      <a:picLocks noChangeAspect="1" noChangeArrowheads="1"/>
                    </pic:cNvPicPr>
                  </pic:nvPicPr>
                  <pic:blipFill>
                    <a:blip r:embed="rId29"/>
                    <a:stretch>
                      <a:fillRect/>
                    </a:stretch>
                  </pic:blipFill>
                  <pic:spPr bwMode="auto">
                    <a:xfrm>
                      <a:off x="0" y="0"/>
                      <a:ext cx="1956435" cy="1266190"/>
                    </a:xfrm>
                    <a:prstGeom prst="rect">
                      <a:avLst/>
                    </a:prstGeom>
                  </pic:spPr>
                </pic:pic>
              </a:graphicData>
            </a:graphic>
          </wp:anchor>
        </w:drawing>
      </w:r>
      <w:r>
        <w:rPr>
          <w:rFonts w:eastAsia="Cambria" w:cs="Cambria" w:ascii="Arial" w:hAnsi="Arial"/>
          <w:color w:val="auto"/>
          <w:kern w:val="2"/>
          <w:sz w:val="24"/>
          <w:szCs w:val="24"/>
          <w:lang w:val="fr-FR" w:eastAsia="ar-SA" w:bidi="ar-SA"/>
        </w:rPr>
        <w:tab/>
        <w:tab/>
        <w:t xml:space="preserve">How to use Land art, genetics or </w:t>
        <w:tab/>
        <w:t xml:space="preserve">reverse </w:t>
        <w:tab/>
        <w:tab/>
        <w:tab/>
        <w:t xml:space="preserve">bioengineering to save our collective memory in </w:t>
        <w:tab/>
        <w:tab/>
        <w:t>the digital age”</w:t>
      </w:r>
    </w:p>
    <w:p>
      <w:pPr>
        <w:pStyle w:val="Normal"/>
        <w:spacing w:lineRule="auto" w:line="360" w:before="0" w:after="0"/>
        <w:ind w:left="0" w:right="50" w:hanging="0"/>
        <w:jc w:val="left"/>
        <w:rPr/>
      </w:pPr>
      <w:r>
        <w:rPr>
          <w:rFonts w:eastAsia="Cambria" w:cs="Cambria" w:ascii="Arial" w:hAnsi="Arial"/>
          <w:color w:val="auto"/>
          <w:kern w:val="2"/>
          <w:sz w:val="24"/>
          <w:szCs w:val="24"/>
          <w:lang w:val="fr-FR" w:eastAsia="ar-SA" w:bidi="ar-SA"/>
        </w:rPr>
        <w:tab/>
        <w:tab/>
        <w:br/>
        <w:tab/>
        <w:tab/>
      </w:r>
      <w:hyperlink r:id="rId30">
        <w:r>
          <w:rPr>
            <w:rStyle w:val="LienInternet"/>
            <w:rFonts w:eastAsia="Cambria" w:cs="Cambria" w:ascii="Arial" w:hAnsi="Arial"/>
            <w:color w:val="auto"/>
            <w:kern w:val="2"/>
            <w:sz w:val="24"/>
            <w:szCs w:val="24"/>
            <w:lang w:val="fr-FR" w:eastAsia="ar-SA" w:bidi="ar-SA"/>
          </w:rPr>
          <w:t>Link</w:t>
        </w:r>
      </w:hyperlink>
    </w:p>
    <w:p>
      <w:pPr>
        <w:pStyle w:val="Normal"/>
        <w:spacing w:lineRule="auto" w:line="360" w:before="0" w:after="0"/>
        <w:ind w:left="0" w:right="50" w:hanging="0"/>
        <w:jc w:val="left"/>
        <w:rPr/>
      </w:pPr>
      <w:r>
        <w:rPr/>
      </w:r>
    </w:p>
    <w:p>
      <w:pPr>
        <w:pStyle w:val="Normal"/>
        <w:spacing w:lineRule="auto" w:line="360" w:before="0" w:after="0"/>
        <w:ind w:left="0" w:right="50" w:hanging="0"/>
        <w:jc w:val="left"/>
        <w:rPr>
          <w:rFonts w:ascii="Arial" w:hAnsi="Arial" w:eastAsia="Cambria" w:cs="Cambria"/>
          <w:b/>
          <w:bCs/>
          <w:color w:val="auto"/>
          <w:kern w:val="2"/>
          <w:sz w:val="24"/>
          <w:szCs w:val="24"/>
          <w:lang w:val="fr-FR" w:eastAsia="ar-SA" w:bidi="ar-SA"/>
        </w:rPr>
      </w:pPr>
      <w:r>
        <w:rPr>
          <w:rFonts w:eastAsia="Cambria" w:cs="Cambria" w:ascii="Arial" w:hAnsi="Arial"/>
          <w:b/>
          <w:bCs/>
          <w:color w:val="auto"/>
          <w:kern w:val="2"/>
          <w:sz w:val="24"/>
          <w:szCs w:val="24"/>
          <w:lang w:val="fr-FR" w:eastAsia="ar-SA" w:bidi="ar-SA"/>
        </w:rPr>
        <w:t>BINARY STELES</w:t>
      </w:r>
    </w:p>
    <w:p>
      <w:pPr>
        <w:pStyle w:val="Normal"/>
        <w:spacing w:lineRule="auto" w:line="360" w:before="0" w:after="0"/>
        <w:ind w:left="0" w:right="50" w:hanging="0"/>
        <w:jc w:val="left"/>
        <w:rPr>
          <w:rFonts w:ascii="Arial" w:hAnsi="Arial" w:eastAsia="Cambria" w:cs="Cambria"/>
          <w:color w:val="auto"/>
          <w:kern w:val="2"/>
          <w:sz w:val="24"/>
          <w:szCs w:val="24"/>
          <w:lang w:val="fr-FR" w:eastAsia="ar-SA" w:bidi="ar-SA"/>
        </w:rPr>
      </w:pPr>
      <w:r>
        <w:drawing>
          <wp:anchor behindDoc="0" distT="0" distB="0" distL="0" distR="0" simplePos="0" locked="0" layoutInCell="0" allowOverlap="1" relativeHeight="30">
            <wp:simplePos x="0" y="0"/>
            <wp:positionH relativeFrom="column">
              <wp:posOffset>20320</wp:posOffset>
            </wp:positionH>
            <wp:positionV relativeFrom="paragraph">
              <wp:posOffset>-85090</wp:posOffset>
            </wp:positionV>
            <wp:extent cx="1961515" cy="2030095"/>
            <wp:effectExtent l="0" t="0" r="0" b="0"/>
            <wp:wrapSquare wrapText="largest"/>
            <wp:docPr id="1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
                    <pic:cNvPicPr>
                      <a:picLocks noChangeAspect="1" noChangeArrowheads="1"/>
                    </pic:cNvPicPr>
                  </pic:nvPicPr>
                  <pic:blipFill>
                    <a:blip r:embed="rId31"/>
                    <a:stretch>
                      <a:fillRect/>
                    </a:stretch>
                  </pic:blipFill>
                  <pic:spPr bwMode="auto">
                    <a:xfrm>
                      <a:off x="0" y="0"/>
                      <a:ext cx="1961515" cy="2030095"/>
                    </a:xfrm>
                    <a:prstGeom prst="rect">
                      <a:avLst/>
                    </a:prstGeom>
                  </pic:spPr>
                </pic:pic>
              </a:graphicData>
            </a:graphic>
          </wp:anchor>
        </w:drawing>
      </w:r>
      <w:r>
        <w:rPr>
          <w:rFonts w:eastAsia="Cambria" w:cs="Cambria" w:ascii="Arial" w:hAnsi="Arial"/>
          <w:color w:val="auto"/>
          <w:kern w:val="2"/>
          <w:sz w:val="24"/>
          <w:szCs w:val="24"/>
          <w:lang w:val="fr-FR" w:eastAsia="ar-SA" w:bidi="ar-SA"/>
        </w:rPr>
        <w:tab/>
        <w:tab/>
        <w:t xml:space="preserve">Binary steles are backups of digital documents </w:t>
        <w:tab/>
        <w:tab/>
        <w:tab/>
        <w:t xml:space="preserve">on various perennial supports such as stone, </w:t>
        <w:tab/>
        <w:tab/>
        <w:tab/>
        <w:t>aluminum or even in the form of mosaic frescoes.</w:t>
        <w:tab/>
        <w:tab/>
        <w:tab/>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b/>
          <w:bCs/>
          <w:sz w:val="28"/>
          <w:szCs w:val="28"/>
        </w:rPr>
      </w:pPr>
      <w:r>
        <w:rPr>
          <w:b/>
          <w:bCs/>
          <w:sz w:val="28"/>
          <w:szCs w:val="28"/>
        </w:rPr>
        <w:tab/>
        <w:tab/>
      </w:r>
      <w:hyperlink r:id="rId32">
        <w:r>
          <w:rPr>
            <w:rStyle w:val="LienInternet"/>
            <w:b w:val="false"/>
            <w:bCs w:val="false"/>
            <w:sz w:val="28"/>
            <w:szCs w:val="28"/>
          </w:rPr>
          <w:t>Link</w:t>
        </w:r>
      </w:hyperlink>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pPr>
      <w:r>
        <w:rPr>
          <w:rFonts w:eastAsia="Cambria" w:cs="Cambria" w:ascii="Arial" w:hAnsi="Arial"/>
          <w:b/>
          <w:bCs/>
          <w:sz w:val="28"/>
          <w:szCs w:val="28"/>
          <w:lang w:val="fr-FR"/>
        </w:rPr>
        <w:t>SERIES 2067 – 2067.FR</w:t>
      </w:r>
    </w:p>
    <w:p>
      <w:pPr>
        <w:pStyle w:val="Normal"/>
        <w:spacing w:lineRule="auto" w:line="360" w:before="0" w:after="0"/>
        <w:ind w:left="0" w:right="50" w:hanging="0"/>
        <w:jc w:val="left"/>
        <w:rPr>
          <w:rFonts w:ascii="Arial" w:hAnsi="Arial" w:eastAsia="Cambria" w:cs="Cambria"/>
          <w:color w:val="auto"/>
          <w:kern w:val="2"/>
          <w:sz w:val="24"/>
          <w:szCs w:val="24"/>
          <w:lang w:val="fr-FR" w:eastAsia="ar-SA" w:bidi="ar-SA"/>
        </w:rPr>
      </w:pPr>
      <w:r>
        <w:rPr>
          <w:rFonts w:eastAsia="Cambria" w:cs="Cambria" w:ascii="Arial" w:hAnsi="Arial"/>
          <w:color w:val="auto"/>
          <w:kern w:val="2"/>
          <w:sz w:val="24"/>
          <w:szCs w:val="24"/>
          <w:lang w:val="fr-FR" w:eastAsia="ar-SA" w:bidi="ar-SA"/>
        </w:rPr>
        <w:drawing>
          <wp:anchor behindDoc="0" distT="0" distB="0" distL="0" distR="0" simplePos="0" locked="0" layoutInCell="0" allowOverlap="1" relativeHeight="14">
            <wp:simplePos x="0" y="0"/>
            <wp:positionH relativeFrom="column">
              <wp:posOffset>9525</wp:posOffset>
            </wp:positionH>
            <wp:positionV relativeFrom="paragraph">
              <wp:posOffset>43180</wp:posOffset>
            </wp:positionV>
            <wp:extent cx="1371600" cy="977265"/>
            <wp:effectExtent l="0" t="0" r="0" b="0"/>
            <wp:wrapSquare wrapText="largest"/>
            <wp:docPr id="17"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8" descr=""/>
                    <pic:cNvPicPr>
                      <a:picLocks noChangeAspect="1" noChangeArrowheads="1"/>
                    </pic:cNvPicPr>
                  </pic:nvPicPr>
                  <pic:blipFill>
                    <a:blip r:embed="rId33"/>
                    <a:stretch>
                      <a:fillRect/>
                    </a:stretch>
                  </pic:blipFill>
                  <pic:spPr bwMode="auto">
                    <a:xfrm>
                      <a:off x="0" y="0"/>
                      <a:ext cx="1371600" cy="977265"/>
                    </a:xfrm>
                    <a:prstGeom prst="rect">
                      <a:avLst/>
                    </a:prstGeom>
                  </pic:spPr>
                </pic:pic>
              </a:graphicData>
            </a:graphic>
          </wp:anchor>
        </w:drawing>
        <w:drawing>
          <wp:anchor behindDoc="0" distT="0" distB="0" distL="0" distR="0" simplePos="0" locked="0" layoutInCell="0" allowOverlap="1" relativeHeight="31">
            <wp:simplePos x="0" y="0"/>
            <wp:positionH relativeFrom="column">
              <wp:posOffset>-5080</wp:posOffset>
            </wp:positionH>
            <wp:positionV relativeFrom="paragraph">
              <wp:posOffset>-75565</wp:posOffset>
            </wp:positionV>
            <wp:extent cx="1913890" cy="1196340"/>
            <wp:effectExtent l="0" t="0" r="0" b="0"/>
            <wp:wrapSquare wrapText="largest"/>
            <wp:docPr id="1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 descr=""/>
                    <pic:cNvPicPr>
                      <a:picLocks noChangeAspect="1" noChangeArrowheads="1"/>
                    </pic:cNvPicPr>
                  </pic:nvPicPr>
                  <pic:blipFill>
                    <a:blip r:embed="rId34"/>
                    <a:stretch>
                      <a:fillRect/>
                    </a:stretch>
                  </pic:blipFill>
                  <pic:spPr bwMode="auto">
                    <a:xfrm>
                      <a:off x="0" y="0"/>
                      <a:ext cx="1913890" cy="1196340"/>
                    </a:xfrm>
                    <a:prstGeom prst="rect">
                      <a:avLst/>
                    </a:prstGeom>
                  </pic:spPr>
                </pic:pic>
              </a:graphicData>
            </a:graphic>
          </wp:anchor>
        </w:drawing>
        <w:drawing>
          <wp:anchor behindDoc="0" distT="0" distB="0" distL="0" distR="0" simplePos="0" locked="0" layoutInCell="0" allowOverlap="1" relativeHeight="32">
            <wp:simplePos x="0" y="0"/>
            <wp:positionH relativeFrom="column">
              <wp:posOffset>3796030</wp:posOffset>
            </wp:positionH>
            <wp:positionV relativeFrom="paragraph">
              <wp:posOffset>-53975</wp:posOffset>
            </wp:positionV>
            <wp:extent cx="1880235" cy="1175385"/>
            <wp:effectExtent l="0" t="0" r="0" b="0"/>
            <wp:wrapSquare wrapText="largest"/>
            <wp:docPr id="1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 descr=""/>
                    <pic:cNvPicPr>
                      <a:picLocks noChangeAspect="1" noChangeArrowheads="1"/>
                    </pic:cNvPicPr>
                  </pic:nvPicPr>
                  <pic:blipFill>
                    <a:blip r:embed="rId35"/>
                    <a:stretch>
                      <a:fillRect/>
                    </a:stretch>
                  </pic:blipFill>
                  <pic:spPr bwMode="auto">
                    <a:xfrm>
                      <a:off x="0" y="0"/>
                      <a:ext cx="1880235" cy="1175385"/>
                    </a:xfrm>
                    <a:prstGeom prst="rect">
                      <a:avLst/>
                    </a:prstGeom>
                  </pic:spPr>
                </pic:pic>
              </a:graphicData>
            </a:graphic>
          </wp:anchor>
        </w:drawing>
        <w:drawing>
          <wp:anchor behindDoc="0" distT="0" distB="0" distL="0" distR="0" simplePos="0" locked="0" layoutInCell="0" allowOverlap="1" relativeHeight="33">
            <wp:simplePos x="0" y="0"/>
            <wp:positionH relativeFrom="column">
              <wp:posOffset>1908175</wp:posOffset>
            </wp:positionH>
            <wp:positionV relativeFrom="paragraph">
              <wp:posOffset>-75565</wp:posOffset>
            </wp:positionV>
            <wp:extent cx="1888490" cy="1180465"/>
            <wp:effectExtent l="0" t="0" r="0" b="0"/>
            <wp:wrapSquare wrapText="largest"/>
            <wp:docPr id="2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 descr=""/>
                    <pic:cNvPicPr>
                      <a:picLocks noChangeAspect="1" noChangeArrowheads="1"/>
                    </pic:cNvPicPr>
                  </pic:nvPicPr>
                  <pic:blipFill>
                    <a:blip r:embed="rId36"/>
                    <a:stretch>
                      <a:fillRect/>
                    </a:stretch>
                  </pic:blipFill>
                  <pic:spPr bwMode="auto">
                    <a:xfrm>
                      <a:off x="0" y="0"/>
                      <a:ext cx="1888490" cy="1180465"/>
                    </a:xfrm>
                    <a:prstGeom prst="rect">
                      <a:avLst/>
                    </a:prstGeom>
                  </pic:spPr>
                </pic:pic>
              </a:graphicData>
            </a:graphic>
          </wp:anchor>
        </w:drawing>
      </w:r>
    </w:p>
    <w:p>
      <w:pPr>
        <w:pStyle w:val="Normal"/>
        <w:spacing w:lineRule="auto" w:line="360" w:before="0" w:after="0"/>
        <w:ind w:left="0" w:right="50" w:hanging="0"/>
        <w:jc w:val="left"/>
        <w:rPr>
          <w:rFonts w:ascii="Arial" w:hAnsi="Arial" w:eastAsia="Cambria" w:cs="Cambria"/>
          <w:color w:val="auto"/>
          <w:kern w:val="2"/>
          <w:sz w:val="24"/>
          <w:szCs w:val="24"/>
          <w:lang w:val="fr-FR" w:eastAsia="ar-SA" w:bidi="ar-SA"/>
        </w:rPr>
      </w:pPr>
      <w:hyperlink r:id="rId37">
        <w:r>
          <w:rPr>
            <w:rStyle w:val="LienInternet"/>
            <w:rFonts w:eastAsia="Cambria" w:cs="Cambria" w:ascii="Arial" w:hAnsi="Arial"/>
            <w:b/>
            <w:bCs/>
            <w:color w:val="auto"/>
            <w:kern w:val="2"/>
            <w:sz w:val="24"/>
            <w:szCs w:val="24"/>
            <w:lang w:val="fr-FR" w:eastAsia="ar-SA" w:bidi="ar-SA"/>
          </w:rPr>
          <w:t xml:space="preserve">SERIE 2067 </w:t>
        </w:r>
      </w:hyperlink>
      <w:r>
        <w:rPr>
          <w:rFonts w:eastAsia="Cambria" w:cs="Cambria" w:ascii="Arial" w:hAnsi="Arial"/>
          <w:color w:val="auto"/>
          <w:kern w:val="2"/>
          <w:sz w:val="24"/>
          <w:szCs w:val="24"/>
          <w:lang w:val="fr-FR" w:eastAsia="ar-SA" w:bidi="ar-SA"/>
        </w:rPr>
        <w:t>is a set of artistic proposals (installations, website, objects) which question time, memory and our intimate and collective relationship to these questions via social networks and new technologies.</w:t>
        <w:tab/>
      </w:r>
    </w:p>
    <w:p>
      <w:pPr>
        <w:pStyle w:val="Normal"/>
        <w:spacing w:lineRule="auto" w:line="360" w:before="0" w:after="0"/>
        <w:ind w:left="0" w:right="50" w:hanging="0"/>
        <w:jc w:val="left"/>
        <w:rPr>
          <w:rFonts w:ascii="Arial" w:hAnsi="Arial" w:eastAsia="Cambria" w:cs="Cambria"/>
          <w:color w:val="auto"/>
          <w:kern w:val="2"/>
          <w:sz w:val="22"/>
          <w:szCs w:val="22"/>
          <w:lang w:val="fr-FR" w:eastAsia="ar-SA" w:bidi="ar-SA"/>
        </w:rPr>
      </w:pPr>
      <w:hyperlink r:id="rId38">
        <w:r>
          <w:rPr>
            <w:rStyle w:val="LienInternet"/>
            <w:rFonts w:eastAsia="Cambria" w:cs="Cambria" w:ascii="Arial" w:hAnsi="Arial"/>
            <w:b/>
            <w:bCs/>
            <w:color w:val="auto"/>
            <w:kern w:val="2"/>
            <w:sz w:val="22"/>
            <w:szCs w:val="22"/>
            <w:lang w:val="fr-FR" w:eastAsia="ar-SA" w:bidi="ar-SA"/>
          </w:rPr>
          <w:t xml:space="preserve">EMAIL 2067 </w:t>
        </w:r>
      </w:hyperlink>
      <w:r>
        <w:rPr>
          <w:rFonts w:eastAsia="Cambria" w:cs="Cambria" w:ascii="Arial" w:hAnsi="Arial"/>
          <w:color w:val="auto"/>
          <w:kern w:val="2"/>
          <w:sz w:val="22"/>
          <w:szCs w:val="22"/>
          <w:lang w:val="fr-FR" w:eastAsia="ar-SA" w:bidi="ar-SA"/>
        </w:rPr>
        <w:t xml:space="preserve">: A website allowing you to send an email in the future. </w:t>
        <w:br/>
      </w:r>
      <w:hyperlink r:id="rId39">
        <w:r>
          <w:rPr>
            <w:rStyle w:val="LienInternet"/>
            <w:rFonts w:eastAsia="Cambria" w:cs="Cambria" w:ascii="Arial" w:hAnsi="Arial"/>
            <w:b/>
            <w:bCs/>
            <w:color w:val="auto"/>
            <w:kern w:val="2"/>
            <w:sz w:val="22"/>
            <w:szCs w:val="22"/>
            <w:lang w:val="fr-FR" w:eastAsia="ar-SA" w:bidi="ar-SA"/>
          </w:rPr>
          <w:t>RADIO 2067</w:t>
        </w:r>
      </w:hyperlink>
      <w:r>
        <w:rPr>
          <w:rFonts w:eastAsia="Cambria" w:cs="Cambria" w:ascii="Arial" w:hAnsi="Arial"/>
          <w:b/>
          <w:bCs/>
          <w:color w:val="auto"/>
          <w:kern w:val="2"/>
          <w:sz w:val="22"/>
          <w:szCs w:val="22"/>
          <w:lang w:val="fr-FR" w:eastAsia="ar-SA" w:bidi="ar-SA"/>
        </w:rPr>
        <w:t xml:space="preserve"> </w:t>
      </w:r>
      <w:r>
        <w:rPr>
          <w:rFonts w:eastAsia="Cambria" w:cs="Cambria" w:ascii="Arial" w:hAnsi="Arial"/>
          <w:color w:val="auto"/>
          <w:kern w:val="2"/>
          <w:sz w:val="22"/>
          <w:szCs w:val="22"/>
          <w:lang w:val="fr-FR" w:eastAsia="ar-SA" w:bidi="ar-SA"/>
        </w:rPr>
        <w:t xml:space="preserve">: A radio whose frequency line is replaced by a time line allowing historical listening to music from 1900 to 2012. </w:t>
        <w:br/>
      </w:r>
      <w:hyperlink r:id="rId40">
        <w:r>
          <w:rPr>
            <w:rStyle w:val="LienInternet"/>
            <w:rFonts w:eastAsia="Cambria" w:cs="Cambria" w:ascii="Arial" w:hAnsi="Arial"/>
            <w:b/>
            <w:bCs/>
            <w:color w:val="auto"/>
            <w:kern w:val="2"/>
            <w:sz w:val="22"/>
            <w:szCs w:val="22"/>
            <w:lang w:val="fr-FR" w:eastAsia="ar-SA" w:bidi="ar-SA"/>
          </w:rPr>
          <w:t xml:space="preserve">TELEPHONE 2067 </w:t>
        </w:r>
      </w:hyperlink>
      <w:r>
        <w:rPr>
          <w:rFonts w:eastAsia="Cambria" w:cs="Cambria" w:ascii="Arial" w:hAnsi="Arial"/>
          <w:color w:val="auto"/>
          <w:kern w:val="2"/>
          <w:sz w:val="22"/>
          <w:szCs w:val="22"/>
          <w:lang w:val="fr-FR" w:eastAsia="ar-SA" w:bidi="ar-SA"/>
        </w:rPr>
        <w:t xml:space="preserve">: A network of telephone booths and handsets installed in public spaces which allow you to leave voice messages in the future. </w:t>
        <w:br/>
      </w:r>
      <w:hyperlink r:id="rId41">
        <w:r>
          <w:rPr>
            <w:rStyle w:val="LienInternet"/>
            <w:rFonts w:eastAsia="Cambria" w:cs="Cambria" w:ascii="Arial" w:hAnsi="Arial"/>
            <w:b/>
            <w:bCs/>
            <w:color w:val="auto"/>
            <w:kern w:val="2"/>
            <w:sz w:val="22"/>
            <w:szCs w:val="22"/>
            <w:lang w:val="fr-FR" w:eastAsia="ar-SA" w:bidi="ar-SA"/>
          </w:rPr>
          <w:t>CLOCK 2067</w:t>
        </w:r>
      </w:hyperlink>
      <w:r>
        <w:rPr>
          <w:rFonts w:eastAsia="Cambria" w:cs="Cambria" w:ascii="Arial" w:hAnsi="Arial"/>
          <w:b/>
          <w:bCs/>
          <w:color w:val="auto"/>
          <w:kern w:val="2"/>
          <w:sz w:val="22"/>
          <w:szCs w:val="22"/>
          <w:lang w:val="fr-FR" w:eastAsia="ar-SA" w:bidi="ar-SA"/>
        </w:rPr>
        <w:t xml:space="preserve"> </w:t>
      </w:r>
      <w:r>
        <w:rPr>
          <w:rFonts w:eastAsia="Cambria" w:cs="Cambria" w:ascii="Arial" w:hAnsi="Arial"/>
          <w:color w:val="auto"/>
          <w:kern w:val="2"/>
          <w:sz w:val="22"/>
          <w:szCs w:val="22"/>
          <w:lang w:val="fr-FR" w:eastAsia="ar-SA" w:bidi="ar-SA"/>
        </w:rPr>
        <w:t xml:space="preserve">: A clock which permanently records the surrounding sound space and whose remote movement of an arm on the hands returns to listening to sequences from the past. </w:t>
        <w:br/>
      </w:r>
      <w:hyperlink r:id="rId42">
        <w:r>
          <w:rPr>
            <w:rStyle w:val="LienInternet"/>
            <w:rFonts w:eastAsia="Cambria" w:cs="Cambria" w:ascii="Arial" w:hAnsi="Arial"/>
            <w:b/>
            <w:bCs/>
            <w:color w:val="auto"/>
            <w:kern w:val="2"/>
            <w:sz w:val="22"/>
            <w:szCs w:val="22"/>
            <w:lang w:val="fr-FR" w:eastAsia="ar-SA" w:bidi="ar-SA"/>
          </w:rPr>
          <w:t xml:space="preserve">CAMERA 2067 </w:t>
        </w:r>
      </w:hyperlink>
      <w:r>
        <w:rPr>
          <w:rFonts w:eastAsia="Cambria" w:cs="Cambria" w:ascii="Arial" w:hAnsi="Arial"/>
          <w:color w:val="auto"/>
          <w:kern w:val="2"/>
          <w:sz w:val="22"/>
          <w:szCs w:val="22"/>
          <w:lang w:val="fr-FR" w:eastAsia="ar-SA" w:bidi="ar-SA"/>
        </w:rPr>
        <w:t>: The 2067 camera is a particular photographic device which allows you to take photographic images which are sent immediately on the internet network -</w:t>
      </w:r>
      <w:r>
        <w:br w:type="page"/>
      </w:r>
    </w:p>
    <w:p>
      <w:pPr>
        <w:pStyle w:val="Normal"/>
        <w:spacing w:lineRule="auto" w:line="360" w:before="0" w:after="0"/>
        <w:ind w:left="0" w:right="50" w:hanging="0"/>
        <w:jc w:val="left"/>
        <w:rPr>
          <w:sz w:val="22"/>
          <w:szCs w:val="22"/>
        </w:rPr>
      </w:pPr>
      <w:r>
        <w:rPr>
          <w:rFonts w:eastAsia="Cambria" w:cs="Cambria" w:ascii="Arial" w:hAnsi="Arial"/>
          <w:b/>
          <w:bCs/>
          <w:sz w:val="22"/>
          <w:szCs w:val="22"/>
          <w:lang w:val="fr-FR"/>
        </w:rPr>
        <w:t>DOTRED</w:t>
      </w:r>
    </w:p>
    <w:p>
      <w:pPr>
        <w:pStyle w:val="Normal"/>
        <w:spacing w:lineRule="auto" w:line="360" w:before="0" w:after="0"/>
        <w:ind w:left="0" w:right="50" w:hanging="0"/>
        <w:jc w:val="left"/>
        <w:rPr/>
      </w:pPr>
      <w:r>
        <w:drawing>
          <wp:anchor behindDoc="0" distT="0" distB="0" distL="0" distR="0" simplePos="0" locked="0" layoutInCell="0" allowOverlap="1" relativeHeight="34">
            <wp:simplePos x="0" y="0"/>
            <wp:positionH relativeFrom="column">
              <wp:posOffset>53340</wp:posOffset>
            </wp:positionH>
            <wp:positionV relativeFrom="paragraph">
              <wp:posOffset>635</wp:posOffset>
            </wp:positionV>
            <wp:extent cx="2059305" cy="1287145"/>
            <wp:effectExtent l="0" t="0" r="0" b="0"/>
            <wp:wrapSquare wrapText="largest"/>
            <wp:docPr id="2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descr=""/>
                    <pic:cNvPicPr>
                      <a:picLocks noChangeAspect="1" noChangeArrowheads="1"/>
                    </pic:cNvPicPr>
                  </pic:nvPicPr>
                  <pic:blipFill>
                    <a:blip r:embed="rId43"/>
                    <a:stretch>
                      <a:fillRect/>
                    </a:stretch>
                  </pic:blipFill>
                  <pic:spPr bwMode="auto">
                    <a:xfrm>
                      <a:off x="0" y="0"/>
                      <a:ext cx="2059305" cy="1287145"/>
                    </a:xfrm>
                    <a:prstGeom prst="rect">
                      <a:avLst/>
                    </a:prstGeom>
                  </pic:spPr>
                </pic:pic>
              </a:graphicData>
            </a:graphic>
          </wp:anchor>
        </w:drawing>
      </w:r>
      <w:r>
        <w:rPr>
          <w:rFonts w:eastAsia="Cambria" w:cs="Cambria" w:ascii="Arial" w:hAnsi="Arial"/>
          <w:b/>
          <w:bCs/>
          <w:sz w:val="22"/>
          <w:szCs w:val="22"/>
          <w:lang w:val="fr-FR"/>
        </w:rPr>
        <w:tab/>
        <w:tab/>
      </w:r>
      <w:hyperlink r:id="rId44">
        <w:r>
          <w:rPr>
            <w:rStyle w:val="LienInternet"/>
            <w:rFonts w:eastAsia="Cambria" w:cs="Cambria" w:ascii="Arial" w:hAnsi="Arial"/>
            <w:color w:val="auto"/>
            <w:kern w:val="2"/>
            <w:sz w:val="22"/>
            <w:szCs w:val="22"/>
            <w:lang w:val="fr-FR" w:eastAsia="ar-SA" w:bidi="ar-SA"/>
          </w:rPr>
          <w:t xml:space="preserve">DotRed </w:t>
        </w:r>
      </w:hyperlink>
      <w:r>
        <w:rPr>
          <w:rFonts w:eastAsia="Cambria" w:cs="Cambria" w:ascii="Arial" w:hAnsi="Arial"/>
          <w:color w:val="auto"/>
          <w:kern w:val="2"/>
          <w:sz w:val="22"/>
          <w:szCs w:val="22"/>
          <w:lang w:val="fr-FR" w:eastAsia="ar-SA" w:bidi="ar-SA"/>
        </w:rPr>
        <w:t xml:space="preserve">is a fun multi-player application </w:t>
        <w:tab/>
        <w:tab/>
        <w:tab/>
        <w:tab/>
        <w:t xml:space="preserve">on the Internet which brings together </w:t>
        <w:tab/>
        <w:tab/>
        <w:tab/>
        <w:tab/>
        <w:t xml:space="preserve">users around humanitarian and social actions </w:t>
        <w:tab/>
        <w:tab/>
        <w:tab/>
        <w:t xml:space="preserve">by playing on the mass effect of social networks and </w:t>
        <w:tab/>
        <w:tab/>
        <w:t xml:space="preserve">highlighting the questions of transition from virtual to </w:t>
        <w:tab/>
        <w:tab/>
        <w:t>real.</w:t>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rFonts w:ascii="Arial" w:hAnsi="Arial" w:eastAsia="Cambria" w:cs="Cambria"/>
          <w:b/>
          <w:bCs/>
          <w:color w:val="auto"/>
          <w:kern w:val="2"/>
          <w:sz w:val="22"/>
          <w:szCs w:val="22"/>
          <w:lang w:val="fr-FR" w:eastAsia="ar-SA" w:bidi="ar-SA"/>
        </w:rPr>
      </w:pPr>
      <w:r>
        <w:rPr>
          <w:rFonts w:eastAsia="Cambria" w:cs="Cambria" w:ascii="Arial" w:hAnsi="Arial"/>
          <w:b/>
          <w:bCs/>
          <w:color w:val="auto"/>
          <w:kern w:val="2"/>
          <w:sz w:val="22"/>
          <w:szCs w:val="22"/>
          <w:lang w:val="fr-FR" w:eastAsia="ar-SA" w:bidi="ar-SA"/>
        </w:rPr>
        <w:t>TELEWEB</w:t>
      </w:r>
    </w:p>
    <w:p>
      <w:pPr>
        <w:pStyle w:val="Normal"/>
        <w:spacing w:lineRule="auto" w:line="360" w:before="0" w:after="0"/>
        <w:ind w:left="0" w:right="50" w:hanging="0"/>
        <w:jc w:val="left"/>
        <w:rPr>
          <w:rFonts w:ascii="Arial" w:hAnsi="Arial" w:eastAsia="Cambria" w:cs="Cambria"/>
          <w:b/>
          <w:bCs/>
          <w:sz w:val="28"/>
          <w:szCs w:val="28"/>
          <w:lang w:val="fr-FR"/>
        </w:rPr>
      </w:pPr>
      <w:r>
        <w:drawing>
          <wp:anchor behindDoc="0" distT="0" distB="0" distL="0" distR="0" simplePos="0" locked="0" layoutInCell="0" allowOverlap="1" relativeHeight="35">
            <wp:simplePos x="0" y="0"/>
            <wp:positionH relativeFrom="column">
              <wp:posOffset>31750</wp:posOffset>
            </wp:positionH>
            <wp:positionV relativeFrom="paragraph">
              <wp:posOffset>635</wp:posOffset>
            </wp:positionV>
            <wp:extent cx="2014855" cy="1138555"/>
            <wp:effectExtent l="0" t="0" r="0" b="0"/>
            <wp:wrapSquare wrapText="largest"/>
            <wp:docPr id="2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descr=""/>
                    <pic:cNvPicPr>
                      <a:picLocks noChangeAspect="1" noChangeArrowheads="1"/>
                    </pic:cNvPicPr>
                  </pic:nvPicPr>
                  <pic:blipFill>
                    <a:blip r:embed="rId45"/>
                    <a:stretch>
                      <a:fillRect/>
                    </a:stretch>
                  </pic:blipFill>
                  <pic:spPr bwMode="auto">
                    <a:xfrm>
                      <a:off x="0" y="0"/>
                      <a:ext cx="2014855" cy="1138555"/>
                    </a:xfrm>
                    <a:prstGeom prst="rect">
                      <a:avLst/>
                    </a:prstGeom>
                  </pic:spPr>
                </pic:pic>
              </a:graphicData>
            </a:graphic>
          </wp:anchor>
        </w:drawing>
      </w:r>
      <w:r>
        <w:rPr>
          <w:rFonts w:eastAsia="Cambria" w:cs="Cambria" w:ascii="Arial" w:hAnsi="Arial"/>
          <w:b/>
          <w:bCs/>
          <w:sz w:val="28"/>
          <w:szCs w:val="28"/>
          <w:lang w:val="fr-FR"/>
        </w:rPr>
        <w:tab/>
        <w:tab/>
      </w:r>
      <w:hyperlink r:id="rId46">
        <w:r>
          <w:rPr>
            <w:rStyle w:val="LienInternet"/>
            <w:rFonts w:eastAsia="Cambria" w:cs="Cambria" w:ascii="Arial" w:hAnsi="Arial"/>
            <w:color w:val="auto"/>
            <w:kern w:val="2"/>
            <w:sz w:val="22"/>
            <w:szCs w:val="22"/>
            <w:lang w:val="fr-FR" w:eastAsia="ar-SA" w:bidi="ar-SA"/>
          </w:rPr>
          <w:t xml:space="preserve">Teleweb </w:t>
        </w:r>
      </w:hyperlink>
      <w:r>
        <w:rPr>
          <w:rFonts w:eastAsia="Cambria" w:cs="Cambria" w:ascii="Arial" w:hAnsi="Arial"/>
          <w:color w:val="auto"/>
          <w:kern w:val="2"/>
          <w:sz w:val="22"/>
          <w:szCs w:val="22"/>
          <w:lang w:val="fr-FR" w:eastAsia="ar-SA" w:bidi="ar-SA"/>
        </w:rPr>
        <w:t xml:space="preserve">is a free web television and radio portal </w:t>
        <w:tab/>
        <w:tab/>
        <w:tab/>
        <w:t xml:space="preserve">which was offered between 1999 and 2001. The </w:t>
        <w:tab/>
        <w:tab/>
        <w:tab/>
        <w:t xml:space="preserve">project brought together more than 2000 web TVs, on </w:t>
        <w:tab/>
        <w:tab/>
        <w:t>the principle of self-media.</w:t>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uto" w:line="360" w:before="0" w:after="0"/>
        <w:ind w:left="0" w:right="50" w:hanging="0"/>
        <w:jc w:val="left"/>
        <w:rPr>
          <w:rFonts w:ascii="Arial" w:hAnsi="Arial" w:eastAsia="Cambria" w:cs="Cambria"/>
          <w:color w:val="auto"/>
          <w:kern w:val="2"/>
          <w:sz w:val="22"/>
          <w:szCs w:val="22"/>
          <w:lang w:val="fr-FR" w:eastAsia="ar-SA" w:bidi="ar-SA"/>
        </w:rPr>
      </w:pPr>
      <w:r>
        <w:rPr>
          <w:rFonts w:eastAsia="Cambria" w:cs="Cambria" w:ascii="Arial" w:hAnsi="Arial"/>
          <w:b/>
          <w:bCs/>
          <w:color w:val="auto"/>
          <w:kern w:val="2"/>
          <w:sz w:val="22"/>
          <w:szCs w:val="22"/>
          <w:lang w:val="fr-FR" w:eastAsia="ar-SA" w:bidi="ar-SA"/>
        </w:rPr>
        <w:t>TVART</w:t>
      </w:r>
    </w:p>
    <w:p>
      <w:pPr>
        <w:pStyle w:val="Normal"/>
        <w:spacing w:lineRule="auto" w:line="360" w:before="0" w:after="0"/>
        <w:ind w:left="0" w:right="50" w:hanging="0"/>
        <w:jc w:val="left"/>
        <w:rPr/>
      </w:pPr>
      <w:r>
        <w:drawing>
          <wp:anchor behindDoc="0" distT="0" distB="0" distL="0" distR="0" simplePos="0" locked="0" layoutInCell="0" allowOverlap="1" relativeHeight="36">
            <wp:simplePos x="0" y="0"/>
            <wp:positionH relativeFrom="column">
              <wp:posOffset>53975</wp:posOffset>
            </wp:positionH>
            <wp:positionV relativeFrom="paragraph">
              <wp:posOffset>-58420</wp:posOffset>
            </wp:positionV>
            <wp:extent cx="1276985" cy="1261110"/>
            <wp:effectExtent l="0" t="0" r="0" b="0"/>
            <wp:wrapSquare wrapText="largest"/>
            <wp:docPr id="2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8" descr=""/>
                    <pic:cNvPicPr>
                      <a:picLocks noChangeAspect="1" noChangeArrowheads="1"/>
                    </pic:cNvPicPr>
                  </pic:nvPicPr>
                  <pic:blipFill>
                    <a:blip r:embed="rId47"/>
                    <a:stretch>
                      <a:fillRect/>
                    </a:stretch>
                  </pic:blipFill>
                  <pic:spPr bwMode="auto">
                    <a:xfrm>
                      <a:off x="0" y="0"/>
                      <a:ext cx="1276985" cy="1261110"/>
                    </a:xfrm>
                    <a:prstGeom prst="rect">
                      <a:avLst/>
                    </a:prstGeom>
                  </pic:spPr>
                </pic:pic>
              </a:graphicData>
            </a:graphic>
          </wp:anchor>
        </w:drawing>
      </w:r>
      <w:r>
        <w:rPr>
          <w:rFonts w:eastAsia="Cambria" w:cs="Cambria" w:ascii="Arial" w:hAnsi="Arial"/>
          <w:color w:val="auto"/>
          <w:kern w:val="2"/>
          <w:sz w:val="22"/>
          <w:szCs w:val="22"/>
          <w:lang w:val="fr-FR" w:eastAsia="ar-SA" w:bidi="ar-SA"/>
        </w:rPr>
        <w:tab/>
        <w:tab/>
        <w:tab/>
        <w:tab/>
      </w:r>
      <w:hyperlink r:id="rId48">
        <w:r>
          <w:rPr>
            <w:rStyle w:val="LienInternet"/>
            <w:rFonts w:eastAsia="Cambria" w:cs="Cambria" w:ascii="Arial" w:hAnsi="Arial"/>
            <w:color w:val="auto"/>
            <w:kern w:val="2"/>
            <w:sz w:val="22"/>
            <w:szCs w:val="22"/>
            <w:lang w:val="fr-FR" w:eastAsia="ar-SA" w:bidi="ar-SA"/>
          </w:rPr>
          <w:t xml:space="preserve">Tv-art.net </w:t>
        </w:r>
      </w:hyperlink>
      <w:r>
        <w:rPr>
          <w:rFonts w:eastAsia="Cambria" w:cs="Cambria" w:ascii="Arial" w:hAnsi="Arial"/>
          <w:color w:val="auto"/>
          <w:kern w:val="2"/>
          <w:sz w:val="22"/>
          <w:szCs w:val="22"/>
          <w:lang w:val="fr-FR" w:eastAsia="ar-SA" w:bidi="ar-SA"/>
        </w:rPr>
        <w:t xml:space="preserve">is one of the first televisions on </w:t>
        <w:tab/>
        <w:tab/>
        <w:tab/>
        <w:tab/>
        <w:tab/>
        <w:tab/>
        <w:t xml:space="preserve">the Internet. It was created in 1999 and has </w:t>
        <w:tab/>
        <w:tab/>
        <w:tab/>
        <w:tab/>
        <w:tab/>
        <w:tab/>
        <w:t xml:space="preserve">distributed more than 500 video documents and </w:t>
        <w:tab/>
        <w:tab/>
        <w:tab/>
        <w:tab/>
        <w:tab/>
        <w:t>offered carte blanche to artists and art mediators.</w:t>
      </w:r>
    </w:p>
    <w:p>
      <w:pPr>
        <w:pStyle w:val="Normal"/>
        <w:spacing w:lineRule="auto" w:line="360" w:before="0" w:after="0"/>
        <w:ind w:left="0" w:right="50" w:hanging="0"/>
        <w:jc w:val="left"/>
        <w:rPr>
          <w:rFonts w:ascii="Arial" w:hAnsi="Arial" w:eastAsia="Cambria" w:cs="Cambria"/>
          <w:b/>
          <w:bCs/>
          <w:color w:val="auto"/>
          <w:kern w:val="2"/>
          <w:sz w:val="28"/>
          <w:szCs w:val="28"/>
          <w:lang w:val="fr-FR" w:eastAsia="ar-SA" w:bidi="ar-SA"/>
        </w:rPr>
      </w:pPr>
      <w:r>
        <w:rPr>
          <w:rFonts w:eastAsia="Cambria" w:cs="Cambria" w:ascii="Arial" w:hAnsi="Arial"/>
          <w:b/>
          <w:bCs/>
          <w:color w:val="auto"/>
          <w:kern w:val="2"/>
          <w:sz w:val="28"/>
          <w:szCs w:val="28"/>
          <w:lang w:val="fr-FR" w:eastAsia="ar-SA" w:bidi="ar-SA"/>
        </w:rPr>
      </w:r>
    </w:p>
    <w:p>
      <w:pPr>
        <w:pStyle w:val="Normal"/>
        <w:spacing w:lineRule="auto" w:line="360" w:before="0" w:after="0"/>
        <w:ind w:left="0" w:right="50" w:hanging="0"/>
        <w:jc w:val="left"/>
        <w:rPr>
          <w:rFonts w:ascii="Arial" w:hAnsi="Arial" w:eastAsia="Cambria" w:cs="Cambria"/>
          <w:b/>
          <w:bCs/>
          <w:color w:val="auto"/>
          <w:kern w:val="2"/>
          <w:sz w:val="28"/>
          <w:szCs w:val="28"/>
          <w:lang w:val="fr-FR" w:eastAsia="ar-SA" w:bidi="ar-SA"/>
        </w:rPr>
      </w:pPr>
      <w:r>
        <w:rPr>
          <w:rFonts w:eastAsia="Cambria" w:cs="Cambria" w:ascii="Arial" w:hAnsi="Arial"/>
          <w:b/>
          <w:bCs/>
          <w:color w:val="auto"/>
          <w:kern w:val="2"/>
          <w:sz w:val="28"/>
          <w:szCs w:val="28"/>
          <w:lang w:val="fr-FR" w:eastAsia="ar-SA" w:bidi="ar-SA"/>
        </w:rPr>
      </w:r>
    </w:p>
    <w:p>
      <w:pPr>
        <w:pStyle w:val="Normal"/>
        <w:spacing w:lineRule="auto" w:line="360" w:before="0" w:after="0"/>
        <w:ind w:left="0" w:right="50" w:hanging="0"/>
        <w:jc w:val="left"/>
        <w:rPr/>
      </w:pPr>
      <w:r>
        <w:rPr>
          <w:rFonts w:eastAsia="Cambria" w:cs="Cambria" w:ascii="Arial" w:hAnsi="Arial"/>
          <w:b/>
          <w:bCs/>
          <w:sz w:val="28"/>
          <w:szCs w:val="28"/>
          <w:lang w:val="fr-FR"/>
        </w:rPr>
        <w:t xml:space="preserve">PODCAST </w:t>
      </w:r>
      <w:r>
        <w:rPr>
          <w:rFonts w:eastAsia="Cambria" w:cs="Cambria" w:ascii="Arial" w:hAnsi="Arial"/>
          <w:sz w:val="28"/>
          <w:szCs w:val="28"/>
          <w:lang w:val="fr-FR"/>
        </w:rPr>
        <w:t xml:space="preserve">: </w:t>
      </w:r>
      <w:r>
        <w:rPr>
          <w:rStyle w:val="LienInternet"/>
          <w:rFonts w:eastAsia="Cambria" w:cs="Cambria" w:ascii="Arial" w:hAnsi="Arial"/>
          <w:color w:val="auto"/>
          <w:kern w:val="2"/>
          <w:sz w:val="24"/>
          <w:szCs w:val="24"/>
          <w:lang w:val="fr-FR" w:eastAsia="ar-SA" w:bidi="ar-SA"/>
        </w:rPr>
        <w:t>https://www.youtube.com/c/DavidGuez</w:t>
      </w:r>
    </w:p>
    <w:p>
      <w:pPr>
        <w:pStyle w:val="Normal"/>
        <w:spacing w:lineRule="auto" w:line="360" w:before="0" w:after="0"/>
        <w:ind w:left="0" w:right="50" w:hanging="0"/>
        <w:jc w:val="left"/>
        <w:rPr>
          <w:rStyle w:val="LienInternet"/>
          <w:rFonts w:ascii="Arial" w:hAnsi="Arial" w:eastAsia="Cambria" w:cs="Cambria"/>
          <w:color w:val="auto"/>
          <w:kern w:val="2"/>
          <w:sz w:val="24"/>
          <w:szCs w:val="24"/>
          <w:lang w:val="fr-FR" w:eastAsia="ar-SA" w:bidi="ar-SA"/>
        </w:rPr>
      </w:pPr>
      <w:r>
        <w:rPr>
          <w:rFonts w:eastAsia="Cambria" w:cs="Cambria" w:ascii="Arial" w:hAnsi="Arial"/>
          <w:color w:val="auto"/>
          <w:kern w:val="2"/>
          <w:sz w:val="24"/>
          <w:szCs w:val="24"/>
          <w:lang w:val="fr-FR" w:eastAsia="ar-SA" w:bidi="ar-SA"/>
        </w:rPr>
      </w:r>
    </w:p>
    <w:p>
      <w:pPr>
        <w:pStyle w:val="Normal"/>
        <w:spacing w:lineRule="auto" w:line="360" w:before="0" w:after="0"/>
        <w:ind w:left="0" w:right="50" w:hanging="0"/>
        <w:jc w:val="left"/>
        <w:rPr/>
      </w:pPr>
      <w:r>
        <w:rPr>
          <w:rStyle w:val="LienInternet"/>
          <w:rFonts w:eastAsia="Cambria" w:cs="Cambria" w:ascii="Arial" w:hAnsi="Arial"/>
          <w:b/>
          <w:bCs/>
          <w:color w:val="auto"/>
          <w:kern w:val="2"/>
          <w:sz w:val="28"/>
          <w:szCs w:val="28"/>
          <w:lang w:val="fr-FR" w:eastAsia="ar-SA" w:bidi="ar-SA"/>
        </w:rPr>
        <w:t>PUBLICATION</w:t>
      </w:r>
    </w:p>
    <w:p>
      <w:pPr>
        <w:pStyle w:val="Normal"/>
        <w:spacing w:lineRule="auto" w:line="360" w:before="0" w:after="0"/>
        <w:ind w:left="0" w:right="50" w:hanging="0"/>
        <w:jc w:val="left"/>
        <w:rPr>
          <w:rStyle w:val="LienInternet"/>
          <w:rFonts w:ascii="Arial" w:hAnsi="Arial" w:eastAsia="Cambria" w:cs="Cambria"/>
          <w:b/>
          <w:bCs/>
          <w:color w:val="auto"/>
          <w:kern w:val="2"/>
          <w:sz w:val="28"/>
          <w:szCs w:val="28"/>
          <w:lang w:val="fr-FR" w:eastAsia="ar-SA" w:bidi="ar-SA"/>
        </w:rPr>
      </w:pPr>
      <w:r>
        <w:rPr>
          <w:rFonts w:eastAsia="Cambria" w:cs="Cambria" w:ascii="Arial" w:hAnsi="Arial"/>
          <w:b/>
          <w:bCs/>
          <w:color w:val="auto"/>
          <w:kern w:val="2"/>
          <w:sz w:val="28"/>
          <w:szCs w:val="28"/>
          <w:lang w:val="fr-FR" w:eastAsia="ar-SA" w:bidi="ar-SA"/>
        </w:rPr>
      </w:r>
    </w:p>
    <w:p>
      <w:pPr>
        <w:pStyle w:val="Normal"/>
        <w:spacing w:lineRule="auto" w:line="360" w:before="0" w:after="0"/>
        <w:ind w:left="0" w:right="50" w:hanging="0"/>
        <w:jc w:val="left"/>
        <w:rPr/>
      </w:pPr>
      <w:r>
        <w:rPr>
          <w:rStyle w:val="LienInternet"/>
          <w:rFonts w:eastAsia="Cambria" w:cs="Cambria" w:ascii="Arial" w:hAnsi="Arial"/>
          <w:b w:val="false"/>
          <w:bCs w:val="false"/>
          <w:color w:val="auto"/>
          <w:kern w:val="2"/>
          <w:sz w:val="28"/>
          <w:szCs w:val="28"/>
          <w:u w:val="none"/>
          <w:lang w:val="fr-FR" w:eastAsia="ar-SA" w:bidi="ar-SA"/>
        </w:rPr>
        <w:drawing>
          <wp:anchor behindDoc="0" distT="0" distB="0" distL="0" distR="0" simplePos="0" locked="0" layoutInCell="0" allowOverlap="1" relativeHeight="37">
            <wp:simplePos x="0" y="0"/>
            <wp:positionH relativeFrom="column">
              <wp:posOffset>16510</wp:posOffset>
            </wp:positionH>
            <wp:positionV relativeFrom="paragraph">
              <wp:posOffset>-36195</wp:posOffset>
            </wp:positionV>
            <wp:extent cx="1727835" cy="1080135"/>
            <wp:effectExtent l="0" t="0" r="0" b="0"/>
            <wp:wrapSquare wrapText="largest"/>
            <wp:docPr id="2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 descr=""/>
                    <pic:cNvPicPr>
                      <a:picLocks noChangeAspect="1" noChangeArrowheads="1"/>
                    </pic:cNvPicPr>
                  </pic:nvPicPr>
                  <pic:blipFill>
                    <a:blip r:embed="rId49"/>
                    <a:stretch>
                      <a:fillRect/>
                    </a:stretch>
                  </pic:blipFill>
                  <pic:spPr bwMode="auto">
                    <a:xfrm>
                      <a:off x="0" y="0"/>
                      <a:ext cx="1727835" cy="1080135"/>
                    </a:xfrm>
                    <a:prstGeom prst="rect">
                      <a:avLst/>
                    </a:prstGeom>
                  </pic:spPr>
                </pic:pic>
              </a:graphicData>
            </a:graphic>
          </wp:anchor>
        </w:drawing>
        <w:tab/>
        <w:tab/>
        <w:tab/>
      </w:r>
      <w:hyperlink r:id="rId50">
        <w:r>
          <w:rPr>
            <w:rStyle w:val="LienInternet"/>
            <w:rFonts w:eastAsia="Cambria" w:cs="Cambria" w:ascii="Arial" w:hAnsi="Arial"/>
            <w:b w:val="false"/>
            <w:bCs w:val="false"/>
            <w:color w:val="auto"/>
            <w:kern w:val="2"/>
            <w:sz w:val="28"/>
            <w:szCs w:val="28"/>
            <w:u w:val="none"/>
            <w:lang w:val="fr-FR" w:eastAsia="ar-SA" w:bidi="ar-SA"/>
          </w:rPr>
          <w:t>Collective</w:t>
        </w:r>
      </w:hyperlink>
      <w:r>
        <w:rPr>
          <w:rStyle w:val="LienInternet"/>
          <w:rFonts w:eastAsia="Cambria" w:cs="Cambria" w:ascii="Arial" w:hAnsi="Arial"/>
          <w:b w:val="false"/>
          <w:bCs w:val="false"/>
          <w:color w:val="auto"/>
          <w:kern w:val="2"/>
          <w:sz w:val="28"/>
          <w:szCs w:val="28"/>
          <w:u w:val="none"/>
          <w:lang w:val="fr-FR" w:eastAsia="ar-SA" w:bidi="ar-SA"/>
        </w:rPr>
        <w:br/>
      </w:r>
      <w:r>
        <w:drawing>
          <wp:anchor behindDoc="0" distT="0" distB="0" distL="0" distR="0" simplePos="0" locked="0" layoutInCell="0" allowOverlap="1" relativeHeight="38">
            <wp:simplePos x="0" y="0"/>
            <wp:positionH relativeFrom="column">
              <wp:posOffset>-8890</wp:posOffset>
            </wp:positionH>
            <wp:positionV relativeFrom="paragraph">
              <wp:posOffset>1141095</wp:posOffset>
            </wp:positionV>
            <wp:extent cx="1910080" cy="1193800"/>
            <wp:effectExtent l="0" t="0" r="0" b="0"/>
            <wp:wrapSquare wrapText="largest"/>
            <wp:docPr id="2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 descr=""/>
                    <pic:cNvPicPr>
                      <a:picLocks noChangeAspect="1" noChangeArrowheads="1"/>
                    </pic:cNvPicPr>
                  </pic:nvPicPr>
                  <pic:blipFill>
                    <a:blip r:embed="rId51"/>
                    <a:stretch>
                      <a:fillRect/>
                    </a:stretch>
                  </pic:blipFill>
                  <pic:spPr bwMode="auto">
                    <a:xfrm>
                      <a:off x="0" y="0"/>
                      <a:ext cx="1910080" cy="1193800"/>
                    </a:xfrm>
                    <a:prstGeom prst="rect">
                      <a:avLst/>
                    </a:prstGeom>
                  </pic:spPr>
                </pic:pic>
              </a:graphicData>
            </a:graphic>
          </wp:anchor>
        </w:drawing>
      </w:r>
      <w:r>
        <w:rPr>
          <w:rStyle w:val="LienInternet"/>
          <w:rFonts w:eastAsia="Cambria" w:cs="Cambria" w:ascii="Arial" w:hAnsi="Arial"/>
          <w:b w:val="false"/>
          <w:bCs w:val="false"/>
          <w:color w:val="auto"/>
          <w:kern w:val="2"/>
          <w:sz w:val="28"/>
          <w:szCs w:val="28"/>
          <w:u w:val="none"/>
          <w:lang w:val="fr-FR" w:eastAsia="ar-SA" w:bidi="ar-SA"/>
        </w:rPr>
        <w:tab/>
      </w:r>
    </w:p>
    <w:p>
      <w:pPr>
        <w:pStyle w:val="Normal"/>
        <w:spacing w:lineRule="auto" w:line="360" w:before="0" w:after="0"/>
        <w:ind w:left="0" w:right="50" w:hanging="0"/>
        <w:jc w:val="left"/>
        <w:rPr>
          <w:rStyle w:val="LienInternet"/>
          <w:rFonts w:ascii="Arial" w:hAnsi="Arial" w:eastAsia="Cambria" w:cs="Cambria"/>
          <w:b w:val="false"/>
          <w:bCs w:val="false"/>
          <w:color w:val="auto"/>
          <w:kern w:val="2"/>
          <w:sz w:val="28"/>
          <w:szCs w:val="28"/>
          <w:u w:val="none"/>
          <w:lang w:val="fr-FR" w:eastAsia="ar-SA" w:bidi="ar-SA"/>
        </w:rPr>
      </w:pPr>
      <w:r>
        <w:rPr>
          <w:rFonts w:eastAsia="Cambria" w:cs="Cambria" w:ascii="Arial" w:hAnsi="Arial"/>
          <w:b w:val="false"/>
          <w:bCs w:val="false"/>
          <w:color w:val="auto"/>
          <w:kern w:val="2"/>
          <w:sz w:val="28"/>
          <w:szCs w:val="28"/>
          <w:u w:val="none"/>
          <w:lang w:val="fr-FR" w:eastAsia="ar-SA" w:bidi="ar-SA"/>
        </w:rPr>
      </w:r>
    </w:p>
    <w:p>
      <w:pPr>
        <w:pStyle w:val="Normal"/>
        <w:spacing w:lineRule="auto" w:line="360" w:before="0" w:after="0"/>
        <w:ind w:left="0" w:right="50" w:hanging="0"/>
        <w:jc w:val="left"/>
        <w:rPr>
          <w:rStyle w:val="LienInternet"/>
          <w:rFonts w:ascii="Arial" w:hAnsi="Arial" w:eastAsia="Cambria" w:cs="Cambria"/>
          <w:b w:val="false"/>
          <w:bCs w:val="false"/>
          <w:color w:val="auto"/>
          <w:kern w:val="2"/>
          <w:sz w:val="28"/>
          <w:szCs w:val="28"/>
          <w:u w:val="none"/>
          <w:lang w:val="fr-FR" w:eastAsia="ar-SA" w:bidi="ar-SA"/>
        </w:rPr>
      </w:pPr>
      <w:r>
        <w:rPr>
          <w:rFonts w:eastAsia="Cambria" w:cs="Cambria" w:ascii="Arial" w:hAnsi="Arial"/>
          <w:b w:val="false"/>
          <w:bCs w:val="false"/>
          <w:color w:val="auto"/>
          <w:kern w:val="2"/>
          <w:sz w:val="28"/>
          <w:szCs w:val="28"/>
          <w:u w:val="none"/>
          <w:lang w:val="fr-FR" w:eastAsia="ar-SA" w:bidi="ar-SA"/>
        </w:rPr>
      </w:r>
    </w:p>
    <w:p>
      <w:pPr>
        <w:sectPr>
          <w:footerReference w:type="even" r:id="rId53"/>
          <w:footerReference w:type="default" r:id="rId54"/>
          <w:type w:val="nextPage"/>
          <w:pgSz w:w="11906" w:h="16838"/>
          <w:pgMar w:left="1134" w:right="1134" w:gutter="0" w:header="0" w:top="1134" w:footer="720" w:bottom="1134"/>
          <w:pgNumType w:fmt="decimal"/>
          <w:formProt w:val="false"/>
          <w:textDirection w:val="lrTb"/>
          <w:docGrid w:type="default" w:linePitch="100" w:charSpace="0"/>
        </w:sectPr>
        <w:pStyle w:val="Normal"/>
        <w:spacing w:lineRule="auto" w:line="360" w:before="0" w:after="0"/>
        <w:ind w:left="0" w:right="50" w:hanging="0"/>
        <w:jc w:val="left"/>
        <w:rPr/>
      </w:pPr>
      <w:r>
        <w:rPr>
          <w:rStyle w:val="LienInternet"/>
          <w:rFonts w:eastAsia="Cambria" w:cs="Cambria" w:ascii="Arial" w:hAnsi="Arial"/>
          <w:b w:val="false"/>
          <w:bCs w:val="false"/>
          <w:color w:val="auto"/>
          <w:kern w:val="2"/>
          <w:sz w:val="28"/>
          <w:szCs w:val="28"/>
          <w:u w:val="none"/>
          <w:lang w:val="fr-FR" w:eastAsia="ar-SA" w:bidi="ar-SA"/>
        </w:rPr>
        <w:tab/>
        <w:tab/>
      </w:r>
      <w:hyperlink r:id="rId52">
        <w:r>
          <w:rPr>
            <w:rStyle w:val="LienInternet"/>
            <w:rFonts w:eastAsia="Cambria" w:cs="Cambria" w:ascii="Arial" w:hAnsi="Arial"/>
            <w:b w:val="false"/>
            <w:bCs w:val="false"/>
            <w:color w:val="auto"/>
            <w:kern w:val="2"/>
            <w:sz w:val="28"/>
            <w:szCs w:val="28"/>
            <w:u w:val="none"/>
            <w:lang w:val="fr-FR" w:eastAsia="ar-SA" w:bidi="ar-SA"/>
          </w:rPr>
          <w:t>M-theory</w:t>
        </w:r>
      </w:hyperlink>
    </w:p>
    <w:p>
      <w:pPr>
        <w:pStyle w:val="Normal"/>
        <w:spacing w:lineRule="atLeast" w:line="100" w:before="54" w:after="0"/>
        <w:ind w:right="-13" w:hanging="0"/>
        <w:jc w:val="both"/>
        <w:rPr>
          <w:u w:val="single"/>
        </w:rPr>
      </w:pPr>
      <w:r>
        <w:rPr>
          <w:rFonts w:eastAsia="Cambria" w:cs="Cambria" w:ascii="Arial" w:hAnsi="Arial"/>
          <w:b/>
          <w:bCs/>
          <w:sz w:val="28"/>
          <w:szCs w:val="28"/>
          <w:u w:val="single"/>
          <w:lang w:val="fr-FR"/>
        </w:rPr>
        <w:t xml:space="preserve">EXHIBITIONS </w:t>
      </w:r>
      <w:bookmarkStart w:id="0" w:name="_GoBack"/>
      <w:bookmarkEnd w:id="0"/>
      <w:r>
        <w:rPr>
          <w:rFonts w:eastAsia="Cambria" w:cs="Cambria" w:ascii="Arial" w:hAnsi="Arial"/>
          <w:b/>
          <w:bCs/>
          <w:sz w:val="28"/>
          <w:szCs w:val="28"/>
          <w:u w:val="single"/>
          <w:lang w:val="fr-FR"/>
        </w:rPr>
        <w:t>_</w:t>
      </w:r>
    </w:p>
    <w:p>
      <w:pPr>
        <w:pStyle w:val="Normal"/>
        <w:suppressAutoHyphens w:val="false"/>
        <w:spacing w:lineRule="auto" w:line="240" w:before="0" w:after="0"/>
        <w:rPr>
          <w:color w:val="000000"/>
          <w:shd w:fill="FFFFFF" w:val="clear"/>
        </w:rPr>
      </w:pPr>
      <w:r>
        <w:rPr>
          <w:color w:val="000000"/>
          <w:shd w:fill="FFFFFF" w:val="clear"/>
        </w:rPr>
      </w:r>
    </w:p>
    <w:p>
      <w:pPr>
        <w:pStyle w:val="Normal"/>
        <w:suppressAutoHyphens w:val="false"/>
        <w:spacing w:lineRule="auto" w:line="240" w:before="0" w:after="0"/>
        <w:rPr>
          <w:rFonts w:ascii="Arial" w:hAnsi="Arial" w:eastAsia="Cambria" w:cs="Cambria"/>
          <w:b w:val="false"/>
          <w:bCs w:val="false"/>
          <w:kern w:val="2"/>
          <w:sz w:val="20"/>
          <w:szCs w:val="20"/>
          <w:lang w:val="fr-FR" w:eastAsia="ar-SA"/>
        </w:rPr>
      </w:pPr>
      <w:r>
        <w:rPr>
          <w:rFonts w:eastAsia="Cambria" w:cs="Cambria" w:ascii="Arial" w:hAnsi="Arial"/>
          <w:b w:val="false"/>
          <w:bCs w:val="false"/>
          <w:kern w:val="2"/>
          <w:sz w:val="20"/>
          <w:szCs w:val="20"/>
          <w:lang w:val="fr-FR" w:eastAsia="ar-SA"/>
        </w:rPr>
        <w:t xml:space="preserve">HPJO2024: Off-piste Festival, Center Pompidou, Paris, January/February 2024 </w:t>
        <w:br/>
        <w:t>Binary Stele &amp; Paper Hard Drive 'Journey to the Moon': Exhibition, Bordeaux Montaigne University Congress, June 2023, Bordeaux.</w:t>
      </w:r>
    </w:p>
    <w:p>
      <w:pPr>
        <w:pStyle w:val="Normal"/>
        <w:suppressAutoHyphens w:val="false"/>
        <w:spacing w:lineRule="auto" w:line="240" w:before="0" w:after="0"/>
        <w:rPr>
          <w:rFonts w:ascii="Arial" w:hAnsi="Arial" w:eastAsia="Cambria" w:cs="Cambria"/>
          <w:b w:val="false"/>
          <w:bCs w:val="false"/>
          <w:kern w:val="2"/>
          <w:sz w:val="20"/>
          <w:szCs w:val="20"/>
          <w:lang w:val="fr-FR" w:eastAsia="ar-SA"/>
        </w:rPr>
      </w:pPr>
      <w:r>
        <w:rPr>
          <w:rFonts w:eastAsia="Cambria" w:cs="Cambria" w:ascii="Arial" w:hAnsi="Arial"/>
          <w:b w:val="false"/>
          <w:bCs w:val="false"/>
          <w:kern w:val="2"/>
          <w:sz w:val="20"/>
          <w:szCs w:val="20"/>
          <w:lang w:val="fr-FR" w:eastAsia="ar-SA"/>
        </w:rPr>
        <w:t>1heure.net, white night, June 2023, it's a pink house, house of plastic arts Rosa Bonheur, chevilly la rue</w:t>
      </w:r>
    </w:p>
    <w:p>
      <w:pPr>
        <w:pStyle w:val="Normal"/>
        <w:suppressAutoHyphens w:val="false"/>
        <w:spacing w:lineRule="auto" w:line="240" w:before="0" w:after="0"/>
        <w:rPr/>
      </w:pPr>
      <w:r>
        <w:rPr>
          <w:rFonts w:eastAsia="Cambria" w:cs="Cambria" w:ascii="Arial" w:hAnsi="Arial"/>
          <w:b w:val="false"/>
          <w:bCs w:val="false"/>
          <w:kern w:val="2"/>
          <w:sz w:val="20"/>
          <w:szCs w:val="20"/>
          <w:lang w:val="fr-FR" w:eastAsia="ar-SA"/>
        </w:rPr>
        <w:t>Binary steles, interstice festival, May 2023, Esam Caen/Cherbourg</w:t>
      </w:r>
    </w:p>
    <w:p>
      <w:pPr>
        <w:pStyle w:val="Normal"/>
        <w:suppressAutoHyphens w:val="false"/>
        <w:spacing w:lineRule="auto" w:line="240" w:before="0" w:after="0"/>
        <w:rPr/>
      </w:pPr>
      <w:r>
        <w:rPr>
          <w:rFonts w:eastAsia="Cambria" w:cs="Cambria" w:ascii="Arial" w:hAnsi="Arial"/>
          <w:b w:val="false"/>
          <w:bCs w:val="false"/>
          <w:kern w:val="2"/>
          <w:sz w:val="20"/>
          <w:szCs w:val="20"/>
          <w:lang w:val="fr-FR" w:eastAsia="ar-SA"/>
        </w:rPr>
        <w:t xml:space="preserve">Project “1heure”, Exhibition 'It was too Beautiful', January 2023, Ivry.Seine. </w:t>
        <w:br/>
        <w:t xml:space="preserve">Capsule 2067, Galerie Plateforme, Paris, October 2022, Paris. </w:t>
        <w:br/>
      </w:r>
      <w:r>
        <w:rPr>
          <w:rStyle w:val="Strong"/>
          <w:rFonts w:eastAsia="Cambria" w:cs="Cambria" w:ascii="Arial" w:hAnsi="Arial"/>
          <w:b w:val="false"/>
          <w:bCs w:val="false"/>
          <w:kern w:val="2"/>
          <w:sz w:val="20"/>
          <w:szCs w:val="20"/>
          <w:lang w:val="fr-FR" w:eastAsia="ar-SA"/>
        </w:rPr>
        <w:t xml:space="preserve">The Collective, Soundbed, Auteuil Festival, Sept 2022, Auteuil. </w:t>
        <w:br/>
        <w:t xml:space="preserve">Binary Stelae, </w:t>
      </w:r>
      <w:hyperlink r:id="rId55" w:tgtFrame="_blank">
        <w:r>
          <w:rPr>
            <w:rStyle w:val="LienInternet"/>
            <w:rFonts w:eastAsia="Cambria" w:cs="Cambria" w:ascii="Arial" w:hAnsi="Arial"/>
            <w:b w:val="false"/>
            <w:bCs w:val="false"/>
            <w:kern w:val="2"/>
            <w:sz w:val="20"/>
            <w:szCs w:val="20"/>
            <w:lang w:val="fr-FR" w:eastAsia="ar-SA"/>
          </w:rPr>
          <w:t xml:space="preserve">Constellations Exhibition #2 </w:t>
        </w:r>
      </w:hyperlink>
      <w:r>
        <w:rPr>
          <w:rStyle w:val="Strong"/>
          <w:rFonts w:eastAsia="Cambria" w:cs="Cambria" w:ascii="Arial" w:hAnsi="Arial"/>
          <w:b w:val="false"/>
          <w:bCs w:val="false"/>
          <w:kern w:val="2"/>
          <w:sz w:val="20"/>
          <w:szCs w:val="20"/>
          <w:lang w:val="fr-FR" w:eastAsia="ar-SA"/>
        </w:rPr>
        <w:t xml:space="preserve">, May 2021, Montbelliard. </w:t>
        <w:br/>
      </w:r>
      <w:r>
        <w:rPr>
          <w:rFonts w:eastAsia="Cambria" w:cs="Cambria" w:ascii="Arial" w:hAnsi="Arial"/>
          <w:b w:val="false"/>
          <w:bCs w:val="false"/>
          <w:kern w:val="2"/>
          <w:sz w:val="20"/>
          <w:szCs w:val="20"/>
          <w:lang w:val="fr-FR" w:eastAsia="ar-SA"/>
        </w:rPr>
        <w:t>MYOWNDOCUMENTA.ART, Sept 2020, Galerie Plateforme, Paris.</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 xml:space="preserve">Auteuil Festival Exhibition: Oct 2021 </w:t>
        <w:br/>
        <w:t xml:space="preserve">Binary Steles, </w:t>
      </w:r>
      <w:hyperlink r:id="rId56" w:tgtFrame="_blank">
        <w:r>
          <w:rPr>
            <w:rFonts w:eastAsia="Cambria" w:cs="Cambria" w:ascii="Arial" w:hAnsi="Arial"/>
            <w:bCs/>
            <w:sz w:val="20"/>
            <w:szCs w:val="20"/>
            <w:lang w:val="fr-FR"/>
          </w:rPr>
          <w:t xml:space="preserve">Constellations #2 Exhibition </w:t>
        </w:r>
      </w:hyperlink>
      <w:r>
        <w:rPr>
          <w:rFonts w:eastAsia="Cambria" w:cs="Cambria" w:ascii="Arial" w:hAnsi="Arial"/>
          <w:bCs/>
          <w:sz w:val="20"/>
          <w:szCs w:val="20"/>
          <w:lang w:val="fr-FR"/>
        </w:rPr>
        <w:t xml:space="preserve">, May 2021 </w:t>
        <w:br/>
        <w:t xml:space="preserve">MYOWNDOCUMENTA.ART, Sept 2020, Platform Gallery </w:t>
        <w:br/>
        <w:t>MYOWNDOCUMENTA.ART, Sept 2020, Auteuil Festival, France.</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MYOWNDOCUMENTA.ART, August 2020, Festival 47, Brosses, France.</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 xml:space="preserve">HARD DISK PAPER 'I LOVE YOU', Collective work ' </w:t>
      </w:r>
      <w:hyperlink r:id="rId57">
        <w:r>
          <w:rPr>
            <w:rFonts w:eastAsia="Cambria" w:cs="Cambria" w:ascii="Arial" w:hAnsi="Arial"/>
            <w:bCs/>
            <w:sz w:val="20"/>
            <w:szCs w:val="20"/>
            <w:lang w:val="fr-FR"/>
          </w:rPr>
          <w:t xml:space="preserve">Harddiskmuseum </w:t>
        </w:r>
      </w:hyperlink>
      <w:r>
        <w:rPr>
          <w:rFonts w:eastAsia="Cambria" w:cs="Cambria" w:ascii="Arial" w:hAnsi="Arial"/>
          <w:bCs/>
          <w:sz w:val="20"/>
          <w:szCs w:val="20"/>
          <w:lang w:val="fr-FR"/>
        </w:rPr>
        <w:t xml:space="preserve">', </w:t>
        <w:br/>
        <w:t xml:space="preserve">Nov 2019, EP7, Paris </w:t>
        <w:br/>
        <w:t>LEVITATION, BANFF SUMMIT, Nov 2019, Banff, Canada. Levitation exhibition, VIFF Festival, Vancouver, September 2019</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 xml:space="preserve">MOON” BINARY STELE, COSMOS Expo, April 13-July 20, 2019, Espace Gantner, France. </w:t>
        <w:br/>
        <w:t>DICREAM SCHOLARSHIP, MNAOMAI Project.</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 xml:space="preserve">Levitation, LAVAL VIRTUAL, March 2019 </w:t>
        <w:br/>
        <w:t xml:space="preserve">Kronos, conference, La gaiété Lyrique, New kids on the blockchain, February 2019 </w:t>
        <w:br/>
        <w:t xml:space="preserve">Radio 2069, Center Pompidou, February 2019 </w:t>
        <w:br/>
        <w:t>Exhibition tel 2067 and Radio 2067, Maison Guerlain, Paris, October-Nov 2018</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Exhibition Series 2067, Zinc, Chronicle 2018, Marseille, October 2018</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Radio 2067 exhibition, Espace Caussimon, October 2018.</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Levitation exhibition, Futur.es, La villette, Paris, June 2018.</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 xml:space="preserve">Levitation exhibition, IX Symposium, SAT, Montreal, May 2018. </w:t>
        <w:br/>
        <w:t>Levitation exhibition, ZERO1 Festival, La Rochelle, April 2018</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 xml:space="preserve">Conference on Levitation, Ecole du Louvre, Paris, March 2018 </w:t>
        <w:br/>
        <w:t>“LEVITATION” exhibition at the b3 festival, Frankfurt, Germany, November 2018</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 xml:space="preserve">Conference Paris 8, Seine St Denis, Oct 2017. </w:t>
        <w:br/>
        <w:t xml:space="preserve">ELIOT project presentation, Opéra Bastille, Sept 2017. </w:t>
        <w:br/>
        <w:t>Exhibition Hard Disk Paper, Time, Society, Brussels, Sept 2017.</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Levitation exhibition, Collège des Bernardins, Paris, France, Dec 2017</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 xml:space="preserve">Series 2067, Philonum, Center Pompidou, Paris, Jan 2017 Kronos, I </w:t>
        <w:br/>
      </w:r>
      <w:hyperlink r:id="rId58" w:tgtFrame="_blank">
        <w:r>
          <w:rPr>
            <w:rFonts w:eastAsia="Cambria" w:cs="Cambria" w:ascii="Arial" w:hAnsi="Arial"/>
            <w:bCs/>
            <w:sz w:val="20"/>
            <w:szCs w:val="20"/>
            <w:lang w:val="fr-FR"/>
          </w:rPr>
          <w:t xml:space="preserve">MA </w:t>
        </w:r>
      </w:hyperlink>
      <w:r>
        <w:rPr>
          <w:rFonts w:eastAsia="Cambria" w:cs="Cambria" w:ascii="Arial" w:hAnsi="Arial"/>
          <w:bCs/>
          <w:sz w:val="20"/>
          <w:szCs w:val="20"/>
          <w:lang w:val="fr-FR"/>
        </w:rPr>
        <w:t xml:space="preserve">L </w:t>
        <w:br/>
        <w:t xml:space="preserve">art center / Belgium, Nov 2017 Kronos selected for the </w:t>
      </w:r>
      <w:hyperlink r:id="rId59">
        <w:r>
          <w:rPr>
            <w:rFonts w:eastAsia="Cambria" w:cs="Cambria" w:ascii="Arial" w:hAnsi="Arial"/>
            <w:bCs/>
            <w:sz w:val="20"/>
            <w:szCs w:val="20"/>
            <w:lang w:val="fr-FR"/>
          </w:rPr>
          <w:t xml:space="preserve">Ricx Festival </w:t>
        </w:r>
      </w:hyperlink>
      <w:r>
        <w:rPr>
          <w:rFonts w:eastAsia="Cambria" w:cs="Cambria" w:ascii="Arial" w:hAnsi="Arial"/>
          <w:bCs/>
          <w:sz w:val="20"/>
          <w:szCs w:val="20"/>
          <w:lang w:val="fr-FR"/>
        </w:rPr>
        <w:t xml:space="preserve">, Sept 2016 </w:t>
        <w:br/>
      </w:r>
      <w:hyperlink r:id="rId60">
        <w:r>
          <w:rPr>
            <w:rFonts w:eastAsia="Cambria" w:cs="Cambria" w:ascii="Arial" w:hAnsi="Arial"/>
            <w:bCs/>
            <w:sz w:val="20"/>
            <w:szCs w:val="20"/>
            <w:lang w:val="fr-FR"/>
          </w:rPr>
          <w:t xml:space="preserve">Levitation </w:t>
        </w:r>
      </w:hyperlink>
      <w:r>
        <w:rPr>
          <w:lang w:val="fr-FR"/>
        </w:rPr>
        <w:t xml:space="preserve">exhibition </w:t>
      </w:r>
      <w:r>
        <w:rPr>
          <w:rFonts w:eastAsia="Cambria" w:cs="Cambria" w:ascii="Arial" w:hAnsi="Arial"/>
          <w:bCs/>
          <w:sz w:val="20"/>
          <w:szCs w:val="20"/>
          <w:lang w:val="fr-FR"/>
        </w:rPr>
        <w:t xml:space="preserve">/ Korea, Aug 2016 </w:t>
        <w:br/>
      </w:r>
      <w:hyperlink r:id="rId61">
        <w:r>
          <w:rPr>
            <w:rFonts w:eastAsia="Cambria" w:cs="Cambria" w:ascii="Arial" w:hAnsi="Arial"/>
            <w:bCs/>
            <w:sz w:val="20"/>
            <w:szCs w:val="20"/>
            <w:lang w:val="fr-FR"/>
          </w:rPr>
          <w:t xml:space="preserve">Hostanartist </w:t>
        </w:r>
      </w:hyperlink>
      <w:r>
        <w:rPr>
          <w:rFonts w:eastAsia="Cambria" w:cs="Cambria" w:ascii="Arial" w:hAnsi="Arial"/>
          <w:bCs/>
          <w:sz w:val="20"/>
          <w:szCs w:val="20"/>
          <w:lang w:val="fr-FR"/>
        </w:rPr>
        <w:t xml:space="preserve">, </w:t>
      </w:r>
      <w:hyperlink r:id="rId62">
        <w:r>
          <w:rPr>
            <w:rFonts w:eastAsia="Cambria" w:cs="Cambria" w:ascii="Arial" w:hAnsi="Arial"/>
            <w:bCs/>
            <w:sz w:val="20"/>
            <w:szCs w:val="20"/>
            <w:lang w:val="fr-FR"/>
          </w:rPr>
          <w:t xml:space="preserve">NICE festival </w:t>
        </w:r>
      </w:hyperlink>
      <w:r>
        <w:rPr>
          <w:rFonts w:eastAsia="Cambria" w:cs="Cambria" w:ascii="Arial" w:hAnsi="Arial"/>
          <w:bCs/>
          <w:sz w:val="20"/>
          <w:szCs w:val="20"/>
          <w:lang w:val="fr-FR"/>
        </w:rPr>
        <w:t xml:space="preserve">/ Germany, Aug 2016 </w:t>
        <w:br/>
        <w:t xml:space="preserve">CNC-DICREAM production grant for Levitation – Vrlab, July 2016 </w:t>
        <w:br/>
        <w:t>KRONOS project Selected at ISEA 2016, May 2016</w:t>
      </w:r>
    </w:p>
    <w:p>
      <w:pPr>
        <w:pStyle w:val="Normal"/>
        <w:suppressAutoHyphens w:val="false"/>
        <w:spacing w:lineRule="auto" w:line="240" w:before="0" w:after="0"/>
        <w:rPr>
          <w:rFonts w:ascii="Arial" w:hAnsi="Arial" w:eastAsia="Cambria" w:cs="Cambria"/>
          <w:bCs/>
          <w:sz w:val="20"/>
          <w:szCs w:val="20"/>
          <w:lang w:val="fr-FR"/>
        </w:rPr>
      </w:pPr>
      <w:r>
        <w:rPr>
          <w:rFonts w:eastAsia="Cambria" w:cs="Cambria" w:ascii="Arial" w:hAnsi="Arial"/>
          <w:bCs/>
          <w:sz w:val="20"/>
          <w:szCs w:val="20"/>
          <w:lang w:val="fr-FR"/>
        </w:rPr>
        <w:t>LEVIATION, Digital Baths Festival &amp; Hémisphère festival, Enghiens, April/July 2016.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Anachronism Festival, Espace Gantner, Montbéliard, April 2016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Series 2067, Digital Baths Festival, Maison des arts D’Enghiens les Bains, April/May 2016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Levitation exhibition, Exit Festival, Maison des arts de Créteil, April 2016</w:t>
      </w:r>
    </w:p>
    <w:p>
      <w:pPr>
        <w:pStyle w:val="Normal"/>
        <w:spacing w:lineRule="atLeast" w:line="100" w:before="54" w:after="0"/>
        <w:ind w:right="-13" w:hanging="0"/>
        <w:jc w:val="both"/>
        <w:rPr>
          <w:rFonts w:ascii="Arial" w:hAnsi="Arial" w:eastAsia="Cambria" w:cs="Cambria"/>
          <w:bCs/>
          <w:sz w:val="20"/>
          <w:szCs w:val="20"/>
          <w:lang w:val="fr-FR"/>
        </w:rPr>
      </w:pPr>
      <w:r>
        <w:rPr>
          <w:rFonts w:eastAsia="Cambria" w:cs="Cambria" w:ascii="Arial" w:hAnsi="Arial"/>
          <w:bCs/>
          <w:sz w:val="20"/>
          <w:szCs w:val="20"/>
          <w:lang w:val="fr-FR"/>
        </w:rPr>
        <w:t>Email 2067, Center Pompidou, March 2016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Interviews” Festival, Belfort, Dec 2015.</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Vita nova” Festival, Paris, September 2015.</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Series 2067, Festival “Science of art in Essonne”, Juvisy sur Orge, Nov 2015.</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Camera 2067, “ISEA 2015” Festival, Vancouver, Canada, August 2015.</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Virtual Reality &amp; Connected Brains” exhibition, Google Institute Lab, Paris, May 2015.</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Anachronism exhibition, Center Imal, Brussels, Belgium, April 2015.</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Exhibition “Virtual Reality, Art and Alterity”, Google Institute Lab, Paris, March 2015.</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Exhibition “Vrlab, art and virtual reality”, Gaité lyrique, Nov 2015.</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ISEA 2014” Festival, Dubai, United Arab Emirates, Oct 2014.</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Personal exhibition, “Chemins Electroniques” Festival, Acce(s), Pau, May 2014.</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Empreintes Numériques” Festival, Toulouse, April 2014.</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Collective exhibition “Manifesto degree 48”, Les labos D’aubervilliers, Aubervillers, Nov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Show Off” Festival, Fiac, Espace Cardin, Paris, Oct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Personal exhibition, Maison Populaire, Montreuil, Sept-Dec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Rencontres Frasq” exhibition, Le Générique, Gentilly, Oct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Declic” Festival, Nanterre, Oct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Humanpédia exhibition, Jeu de Paume, Paris, April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Collective exhibition, Galerie de Roussan, Paris, May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Moments Of Inventions” Festival, Nancy, May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Zonedream” Festival, Gaité Lyrique, Paris, May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Bouillant #5” Festival, Rennes, April/May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Hors piste” Festival, Center Pompidou, Jan-Feb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Show off” festival, La Fiac, Paris, Oct 2012.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Exhibition “The night of the museums”, Museum of Fine Arts of Nantes, June 2012.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DigitalChoc” Festival, Franco-Japanese Institute, Tokyo, June 2012.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Taste the Future” Festival, Henin Beaumont, June 2012.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2062” exhibition, Gaité Lyrique, Paris, March 2012.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Permanent exhibition Clock 2067, Gaité Lyrique, Paris, 2012-2014</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Digital Exhibition, Le Lieu Multiple, Poitiers, 2011-2012.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Personal exhibition: “The future is coming to us at the same time”, Galerie Plateforme, Paris, June 2011.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Festival de l'Orme, Le Zinc, Marseille, March 2011.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Enghiens les Bains Festival, June 2010.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Exhibition “the worst is never certain”, Galerie des Beaux-arts de Metz, May 2010.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Lift” exhibition, Marseille, June 2010.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ISEA2009” Festival, Belfast, Northern Ireland, August 2009.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NextGen exhibition at 104, Paris, Oct 2009.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Another story” festival, Meudon art center, February 2009.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Espace des Blancs Manteaux Festival, Paris, Nov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Reality” Festival, Virtual Worlds, Paris, November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Nuit Numérique” Festival, Reims, Oct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Nuit Blanche 2008, Center Fleury, Barbara Goutte d’or, Oct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Production &amp; Exhibition DOTRED project, Center Pompidou, Paris, May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Videoforms” Festival, Clermont Ferrand, March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Performance RG2012, Internet Mon Amour, Center Pompidou, Paris, Feb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Nuit blanche exhibition, Hotel d’Albret, Paris, Oct 2007.</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Exhibition, 00130gallery, Helsinky, Finland, 2007.</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Personal Exhibition “XOR”, Gallery of Young Creation, Paris, June 2006.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File” Festival, Brazil, 2006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Version&gt;04” Festival, Chicago, USA, 2004.</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T-Deus” Festival, Brussels, Belgium, April 2004.</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Collective exhibition, Console, Paris, April 2004.</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HEROESSE” exhibition, The Hall of Fine Arts of Lyon, Lyon, 2001.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Expo Collective - Personal diary of “KIM WINGSENG”, Palais de Tokyo, Paris, 2001.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Exhibition “the cinemas of tomorrow”, Center Pompidou, Paris, 2001.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Free biennial”, New York, United States, 2001.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Viper” Festival, Basel, Switzerland,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International New Cinema &amp; New Media” Festival, Montreal,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WWVF “world wide video festival”, Amsterdam,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Net.congestion” Festival, Amsterdam, Netherlands,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European Media art festival”, Osnabruck, Germany,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Version 2000” Festival, Center for Contemporary Image, Geneva, Switzerland,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Collective exhibition, Galerie Public, Paris, 1999.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Ouverture 4” Festival, Château de Bionnay, 1999.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FIAC 1999 exhibition, Stand of the Ministry of Culture, DAP, 1999.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Collective exhibition, TV WONDERLAND, Tasty Nights of Belfort, 1999.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Collective exhibition, Performance/Installation “Beauty Cream If I were you”, Atheneum, Dijon, 1999.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Personal exhibition “Beauty cream If I were you”, Galerie du Web Bar, Paris, 1999.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Personal exhibition “The days keep me asleep”, Galerie du Web Bar, Paris, 1999.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Collective exhibition “Les caramels Eden Eden”, Parthenay, 1997.</w:t>
      </w:r>
    </w:p>
    <w:p>
      <w:pPr>
        <w:pStyle w:val="Normal"/>
        <w:spacing w:lineRule="atLeast" w:line="100" w:before="0" w:after="0"/>
        <w:ind w:right="-11" w:hanging="0"/>
        <w:jc w:val="both"/>
        <w:rPr>
          <w:rFonts w:ascii="Arial" w:hAnsi="Arial" w:eastAsia="Cambria" w:cs="Cambria"/>
          <w:b/>
          <w:bCs/>
          <w:sz w:val="28"/>
          <w:szCs w:val="28"/>
          <w:lang w:val="fr-FR"/>
        </w:rPr>
      </w:pPr>
      <w:r>
        <w:rPr>
          <w:rFonts w:eastAsia="Cambria" w:cs="Cambria" w:ascii="Arial" w:hAnsi="Arial"/>
          <w:b/>
          <w:bCs/>
          <w:sz w:val="28"/>
          <w:szCs w:val="28"/>
          <w:lang w:val="fr-FR"/>
        </w:rPr>
      </w:r>
    </w:p>
    <w:p>
      <w:pPr>
        <w:pStyle w:val="Normal"/>
        <w:spacing w:lineRule="atLeast" w:line="100" w:before="0" w:after="0"/>
        <w:ind w:right="-11" w:hanging="0"/>
        <w:jc w:val="both"/>
        <w:rPr>
          <w:rFonts w:ascii="Arial" w:hAnsi="Arial" w:eastAsia="Cambria" w:cs="Cambria"/>
          <w:b/>
          <w:bCs/>
          <w:sz w:val="28"/>
          <w:szCs w:val="28"/>
          <w:lang w:val="fr-FR"/>
        </w:rPr>
      </w:pPr>
      <w:r>
        <w:rPr>
          <w:rFonts w:eastAsia="Cambria" w:cs="Cambria" w:ascii="Arial" w:hAnsi="Arial"/>
          <w:b/>
          <w:bCs/>
          <w:sz w:val="28"/>
          <w:szCs w:val="28"/>
          <w:lang w:val="fr-FR"/>
        </w:rPr>
        <w:br/>
      </w:r>
      <w:r>
        <w:br w:type="page"/>
      </w:r>
    </w:p>
    <w:p>
      <w:pPr>
        <w:pStyle w:val="Normal"/>
        <w:spacing w:lineRule="atLeast" w:line="100" w:before="0" w:after="0"/>
        <w:ind w:right="-11" w:hanging="0"/>
        <w:jc w:val="both"/>
        <w:rPr>
          <w:rFonts w:ascii="Arial" w:hAnsi="Arial" w:eastAsia="Cambria" w:cs="Cambria"/>
          <w:b/>
          <w:bCs/>
          <w:sz w:val="28"/>
          <w:szCs w:val="28"/>
          <w:lang w:val="fr-FR"/>
        </w:rPr>
      </w:pPr>
      <w:r>
        <w:rPr>
          <w:rFonts w:eastAsia="Cambria" w:cs="Cambria" w:ascii="Arial" w:hAnsi="Arial"/>
          <w:b/>
          <w:bCs/>
          <w:sz w:val="28"/>
          <w:szCs w:val="28"/>
          <w:lang w:val="fr-FR"/>
        </w:rPr>
        <w:t>Conferences/Workshops</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Google lab institute conference, Virtual reality and otherness, Paris, March 2015.</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Manifesto degree 48, Les labs D'aubervilliers, November 15,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at the National Audiovisual Institute, Paris, April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WorkShop Fine arts of Marseille, March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ENSAD PARIS Conference/Workshop, March 2012.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Franco-Japanese Institute Conference, February 2012.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on RG2012, Maison des arts de Malakoff, Nov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Lorient Fine Arts Conference, Dec 2011.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Workshop at Arts-Déco in Strasbourg, April 2010.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at EHESS/café des sciences, Paris, February 2010.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at the Maison des metallos, Futurs en Seine, Paris, June 2009.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Workshop &amp; conference, “Festival K3”, Lorient, March 2009.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Cité des sciences conference, La Villette, Paris, Dec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UPgrade” festival conference, Maison Pop, Montreuil, Nov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DotRed Conference, Nuitdigital Festival, Reims, Oct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Higher School of Architecture and Graphic Art, Ivry, Oct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DotRed Conference: Forum for cooperative uses, Brest, July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“The net and money: the DotRed experience”, Le plateau, Frac Ile de France, July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at the Pompidou Center “DotRed”, May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at the Carrefour des Possibilities, La Fing, Paris, May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on “Social networks”, Vidéoformes, Clermont-Ferrand, March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Internet mon amour” cycle conference, Center Pompidou, Paris, February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Presentation of the “2067” project by Annick Rivoire, BNF, Paris, 2007.</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at the Fine Arts of Dijon, March 2004.</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w:t>
      </w:r>
      <w:r>
        <w:rPr>
          <w:rFonts w:eastAsia="Cambria" w:cs="Cambria" w:ascii="Arial" w:hAnsi="Arial"/>
          <w:bCs/>
          <w:sz w:val="20"/>
          <w:szCs w:val="20"/>
          <w:lang w:val="fr-FR"/>
        </w:rPr>
        <w:t>Network Workshop” conference, Digital Flaherty, New York, United States, 2001.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Preload Conference, St Charles, Paris I,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Forum des images, Paris,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Nantes Fine Arts Workshop, 1999.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The milky voice, Terres Blanches, Montbéliard, 1998.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at Accès local, Paris, 1998.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SAGA Conference - Art in Networks, Paris, 1996.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Conference “The book of links”, MILIA, Paris, 1996.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r>
    </w:p>
    <w:p>
      <w:pPr>
        <w:pStyle w:val="Normal"/>
        <w:spacing w:lineRule="atLeast" w:line="100" w:before="0" w:after="0"/>
        <w:ind w:right="-11" w:hanging="0"/>
        <w:jc w:val="both"/>
        <w:rPr>
          <w:rFonts w:ascii="Arial" w:hAnsi="Arial" w:eastAsia="Cambria" w:cs="Cambria"/>
          <w:b/>
          <w:bCs/>
          <w:sz w:val="28"/>
          <w:szCs w:val="28"/>
          <w:lang w:val="fr-FR"/>
        </w:rPr>
      </w:pPr>
      <w:r>
        <w:rPr>
          <w:rFonts w:eastAsia="Cambria" w:cs="Cambria" w:ascii="Arial" w:hAnsi="Arial"/>
          <w:b/>
          <w:bCs/>
          <w:sz w:val="28"/>
          <w:szCs w:val="28"/>
          <w:lang w:val="fr-FR"/>
        </w:rPr>
        <w:t>Publications</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Cosmos Magazine, 2019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Neural Review, April 2013 – Humanpedia, printing error (English).</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Poptronics.fr: boot series: 10 audio articles: 2010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Poptronics.fr: nextgen series: 12 items.</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Dotred booklet, 2008, Center Pompidou.</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Carte blanche release: Launch of 1400cm3, 2006.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Slunk Magazine: Xor, art is a memory, 2006.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Art scenes, number 13 “We are all our own media”, 2001.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Doc(k)s review, series 3: Teleweb, “we are all our own media”</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Publication in the POST magazine “the Arabic telephone: towards a new media?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r>
    </w:p>
    <w:p>
      <w:pPr>
        <w:pStyle w:val="Normal"/>
        <w:spacing w:lineRule="atLeast" w:line="100" w:before="0" w:after="0"/>
        <w:ind w:right="-11" w:hanging="0"/>
        <w:jc w:val="both"/>
        <w:rPr>
          <w:rFonts w:ascii="Arial" w:hAnsi="Arial" w:eastAsia="Cambria" w:cs="Cambria"/>
          <w:b/>
          <w:bCs/>
          <w:sz w:val="28"/>
          <w:szCs w:val="28"/>
          <w:lang w:val="fr-FR"/>
        </w:rPr>
      </w:pPr>
      <w:r>
        <w:rPr>
          <w:rFonts w:eastAsia="Cambria" w:cs="Cambria" w:ascii="Arial" w:hAnsi="Arial"/>
          <w:b/>
          <w:bCs/>
          <w:sz w:val="28"/>
          <w:szCs w:val="28"/>
          <w:lang w:val="fr-FR"/>
        </w:rPr>
        <w:t>Residential homes</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Residence at Crane, Chevigny, July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Gaité lyrique, 2012 - Production residency over 1 year - Horloge Creation 2067.</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Databaz Center, Angoulème, June 2010 - Humanpédia Residence.</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DOTRED project creation residency, Center Pompidou, Paris,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Interactive screen. BANFF, Canada, 2001.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Residency at CICV, Montbéliard, 1996.</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r>
    </w:p>
    <w:p>
      <w:pPr>
        <w:pStyle w:val="Normal"/>
        <w:spacing w:lineRule="atLeast" w:line="100" w:before="0" w:after="0"/>
        <w:ind w:right="-11" w:hanging="0"/>
        <w:jc w:val="both"/>
        <w:rPr>
          <w:rFonts w:ascii="Arial" w:hAnsi="Arial" w:eastAsia="Cambria" w:cs="Cambria"/>
          <w:b/>
          <w:bCs/>
          <w:sz w:val="28"/>
          <w:szCs w:val="28"/>
          <w:lang w:val="fr-FR"/>
        </w:rPr>
      </w:pPr>
      <w:r>
        <w:rPr>
          <w:rFonts w:eastAsia="Cambria" w:cs="Cambria" w:ascii="Arial" w:hAnsi="Arial"/>
          <w:b/>
          <w:bCs/>
          <w:sz w:val="28"/>
          <w:szCs w:val="28"/>
          <w:lang w:val="fr-FR"/>
        </w:rPr>
        <w:t>Media</w:t>
      </w:r>
    </w:p>
    <w:p>
      <w:pPr>
        <w:pStyle w:val="Normal"/>
        <w:spacing w:lineRule="atLeast" w:line="100" w:before="0" w:after="0"/>
        <w:ind w:right="-11" w:hanging="0"/>
        <w:jc w:val="both"/>
        <w:rPr>
          <w:rFonts w:ascii="Arial" w:hAnsi="Arial" w:eastAsia="Cambria" w:cs="Cambria"/>
          <w:bCs/>
          <w:sz w:val="20"/>
          <w:szCs w:val="20"/>
          <w:lang w:val="fr-FR"/>
        </w:rPr>
      </w:pPr>
      <w:hyperlink r:id="rId63">
        <w:r>
          <w:rPr>
            <w:rStyle w:val="LienInternet"/>
            <w:rFonts w:eastAsia="Cambria" w:cs="Cambria" w:ascii="Arial" w:hAnsi="Arial"/>
            <w:b/>
            <w:bCs/>
            <w:sz w:val="28"/>
            <w:szCs w:val="28"/>
            <w:lang w:val="fr-FR"/>
          </w:rPr>
          <w:t>International Press</w:t>
        </w:r>
      </w:hyperlink>
      <w:r>
        <w:rPr>
          <w:rFonts w:eastAsia="Cambria" w:cs="Cambria" w:ascii="Arial" w:hAnsi="Arial"/>
          <w:b/>
          <w:bCs/>
          <w:sz w:val="28"/>
          <w:szCs w:val="28"/>
          <w:lang w:val="fr-FR"/>
        </w:rPr>
        <w:t> </w:t>
      </w:r>
      <w:r>
        <w:rPr>
          <w:rFonts w:eastAsia="Cambria" w:cs="Cambria" w:ascii="Arial" w:hAnsi="Arial"/>
          <w:bCs/>
          <w:sz w:val="20"/>
          <w:szCs w:val="20"/>
          <w:lang w:val="fr-FR"/>
        </w:rPr>
        <w:t>: New York Times (US), EL PAIS, Le Soir (Belgium), Siol (Slovenia), BandNewsfm (Brazil), International Herald tribune (US), Esp (China), Haaretz (Israel), Cotidianul (Romania), Referans (Turkey), Chicago suntime (US), ABCNews(US), Deutschwell(German Radio), DZ(Algeria).</w:t>
      </w:r>
    </w:p>
    <w:p>
      <w:pPr>
        <w:pStyle w:val="Normal"/>
        <w:spacing w:lineRule="atLeast" w:line="100" w:before="0" w:after="0"/>
        <w:ind w:right="-11" w:hanging="0"/>
        <w:jc w:val="both"/>
        <w:rPr>
          <w:rFonts w:ascii="Arial" w:hAnsi="Arial" w:eastAsia="Cambria" w:cs="Cambria"/>
          <w:bCs/>
          <w:sz w:val="20"/>
          <w:szCs w:val="20"/>
          <w:lang w:val="fr-FR"/>
        </w:rPr>
      </w:pPr>
      <w:hyperlink r:id="rId64">
        <w:r>
          <w:rPr>
            <w:rStyle w:val="LienInternet"/>
            <w:rFonts w:eastAsia="Cambria" w:cs="Cambria" w:ascii="Arial" w:hAnsi="Arial"/>
            <w:b/>
            <w:bCs/>
            <w:sz w:val="28"/>
            <w:szCs w:val="28"/>
            <w:lang w:val="fr-FR"/>
          </w:rPr>
          <w:t>National press</w:t>
        </w:r>
      </w:hyperlink>
      <w:r>
        <w:rPr>
          <w:rFonts w:eastAsia="Cambria" w:cs="Cambria" w:ascii="Arial" w:hAnsi="Arial"/>
          <w:b/>
          <w:bCs/>
          <w:sz w:val="28"/>
          <w:szCs w:val="28"/>
          <w:lang w:val="fr-FR"/>
        </w:rPr>
        <w:t> </w:t>
      </w:r>
      <w:r>
        <w:rPr>
          <w:rFonts w:eastAsia="Cambria" w:cs="Cambria" w:ascii="Arial" w:hAnsi="Arial"/>
          <w:bCs/>
          <w:sz w:val="20"/>
          <w:szCs w:val="20"/>
          <w:lang w:val="fr-FR"/>
        </w:rPr>
        <w:t>: Le Monde, Télérama, Beaux-arts Mag, Les Inrockuptibles, Ecrans.fr, Métro, Libération, La Tribune, Le Point, Transfer, Broadcast, L'internaute, Marianne, SVM, DigitalNews, Newsmédias, Netsurf, Tribeca, Télérama, Camera,Le Journal du Dimanche, chronicart.</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
          <w:bCs/>
          <w:sz w:val="28"/>
          <w:szCs w:val="28"/>
          <w:lang w:val="fr-FR"/>
        </w:rPr>
        <w:t xml:space="preserve">Radio </w:t>
      </w:r>
      <w:r>
        <w:rPr>
          <w:rFonts w:eastAsia="Cambria" w:cs="Cambria" w:ascii="Arial" w:hAnsi="Arial"/>
          <w:bCs/>
          <w:sz w:val="20"/>
          <w:szCs w:val="20"/>
          <w:lang w:val="fr-FR"/>
        </w:rPr>
        <w:t>: France Culture, France Inter, Rtbf1, France bleu, BFM...</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
          <w:bCs/>
          <w:sz w:val="28"/>
          <w:szCs w:val="28"/>
          <w:lang w:val="fr-FR"/>
        </w:rPr>
        <w:t xml:space="preserve">Television </w:t>
      </w:r>
      <w:r>
        <w:rPr>
          <w:rFonts w:eastAsia="Cambria" w:cs="Cambria" w:ascii="Arial" w:hAnsi="Arial"/>
          <w:bCs/>
          <w:sz w:val="20"/>
          <w:szCs w:val="20"/>
          <w:lang w:val="fr-FR"/>
        </w:rPr>
        <w:t>: CANAL +, NPA I, France 5, Paris Première, RiveDroite/Rive Gauche</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
          <w:bCs/>
          <w:sz w:val="28"/>
          <w:szCs w:val="28"/>
          <w:lang w:val="fr-FR"/>
        </w:rPr>
        <w:t xml:space="preserve">Book </w:t>
      </w:r>
      <w:r>
        <w:rPr>
          <w:rFonts w:eastAsia="Cambria" w:cs="Cambria" w:ascii="Arial" w:hAnsi="Arial"/>
          <w:bCs/>
          <w:sz w:val="20"/>
          <w:szCs w:val="20"/>
          <w:lang w:val="fr-FR"/>
        </w:rPr>
        <w:t>: Art and Internet, “imaginary: instructions for use” collection published by art circle.</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r>
    </w:p>
    <w:p>
      <w:pPr>
        <w:pStyle w:val="Normal"/>
        <w:spacing w:lineRule="atLeast" w:line="100" w:before="0" w:after="0"/>
        <w:ind w:right="-11" w:hanging="0"/>
        <w:jc w:val="both"/>
        <w:rPr>
          <w:rFonts w:ascii="Arial" w:hAnsi="Arial" w:eastAsia="Cambria" w:cs="Cambria"/>
          <w:b/>
          <w:bCs/>
          <w:sz w:val="28"/>
          <w:szCs w:val="28"/>
          <w:lang w:val="fr-FR"/>
        </w:rPr>
      </w:pPr>
      <w:r>
        <w:rPr>
          <w:rFonts w:eastAsia="Cambria" w:cs="Cambria" w:ascii="Arial" w:hAnsi="Arial"/>
          <w:b/>
          <w:bCs/>
          <w:sz w:val="28"/>
          <w:szCs w:val="28"/>
          <w:lang w:val="fr-FR"/>
        </w:rPr>
        <w:t>Grants/Awards</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Dicream Scholarship 2019, Manomai project</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Dicream Scholarship,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Dicream Scholarship – 2011/12.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Arcadi Scholarship, 2011/12.</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Scam Prize, dream of a digital draft, 2011.</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Production assistance - CNC – Dicréam,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Scam Prize, dream of a digital draft, 2008.</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Dicream scholarship, Hypermoi project, CNC, 2007.</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Scam Prize, 2000.</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DAP grant, Tv-art.net, 1999.</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r>
    </w:p>
    <w:p>
      <w:pPr>
        <w:pStyle w:val="Normal"/>
        <w:spacing w:lineRule="atLeast" w:line="100" w:before="0" w:after="0"/>
        <w:ind w:right="-11" w:hanging="0"/>
        <w:jc w:val="both"/>
        <w:rPr>
          <w:rFonts w:ascii="Arial" w:hAnsi="Arial" w:eastAsia="Cambria" w:cs="Cambria"/>
          <w:b/>
          <w:bCs/>
          <w:sz w:val="28"/>
          <w:szCs w:val="28"/>
          <w:lang w:val="fr-FR"/>
        </w:rPr>
      </w:pPr>
      <w:r>
        <w:rPr>
          <w:rFonts w:eastAsia="Cambria" w:cs="Cambria" w:ascii="Arial" w:hAnsi="Arial"/>
          <w:b/>
          <w:bCs/>
          <w:sz w:val="28"/>
          <w:szCs w:val="28"/>
          <w:lang w:val="fr-FR"/>
        </w:rPr>
        <w:t>Acquisition</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Paper Hard Drive “La pier”, Kandinsky Library, Center Pompidou, March 2013.</w:t>
      </w:r>
    </w:p>
    <w:p>
      <w:pPr>
        <w:pStyle w:val="Normal"/>
        <w:spacing w:lineRule="atLeast" w:line="100" w:before="0" w:after="0"/>
        <w:ind w:right="-11" w:hanging="0"/>
        <w:jc w:val="both"/>
        <w:rPr>
          <w:rFonts w:ascii="Arial" w:hAnsi="Arial" w:eastAsia="Cambria" w:cs="Cambria"/>
          <w:bCs/>
          <w:sz w:val="20"/>
          <w:szCs w:val="20"/>
          <w:lang w:val="fr-FR"/>
        </w:rPr>
      </w:pPr>
      <w:r>
        <w:rPr>
          <w:rFonts w:eastAsia="Cambria" w:cs="Cambria" w:ascii="Arial" w:hAnsi="Arial"/>
          <w:bCs/>
          <w:sz w:val="20"/>
          <w:szCs w:val="20"/>
          <w:lang w:val="fr-FR"/>
        </w:rPr>
        <w:t>Binary Stelae, Espace Gantner, Montbéliard, 2014.</w:t>
      </w:r>
    </w:p>
    <w:sectPr>
      <w:headerReference w:type="even" r:id="rId65"/>
      <w:headerReference w:type="default" r:id="rId66"/>
      <w:headerReference w:type="first" r:id="rId67"/>
      <w:footerReference w:type="even" r:id="rId68"/>
      <w:footerReference w:type="default" r:id="rId69"/>
      <w:footerReference w:type="first" r:id="rId70"/>
      <w:type w:val="nextPage"/>
      <w:pgSz w:w="11906" w:h="16838"/>
      <w:pgMar w:left="1020" w:right="1640" w:gutter="0" w:header="0" w:top="1080" w:footer="720" w:bottom="875"/>
      <w:pgNumType w:fmt="decimal"/>
      <w:formProt w:val="false"/>
      <w:titlePg/>
      <w:textDirection w:val="lrTb"/>
      <w:docGrid w:type="default" w:linePitch="24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ucida Grande">
    <w:charset w:val="00"/>
    <w:family w:val="roman"/>
    <w:pitch w:val="variable"/>
  </w:font>
  <w:font w:name="Liberation Sans">
    <w:altName w:val="Arial"/>
    <w:charset w:val="00"/>
    <w:family w:val="roman"/>
    <w:pitch w:val="variable"/>
  </w:font>
  <w:font w:name="Arial">
    <w:charset w:val="00"/>
    <w:family w:val="roman"/>
    <w:pitch w:val="variable"/>
  </w:font>
  <w:font w:name="Ope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spacing w:before="0" w:after="200"/>
      <w:ind w:right="360" w:firstLine="360"/>
      <w:rPr/>
    </w:pPr>
    <w:r>
      <w:rPr/>
      <mc:AlternateContent>
        <mc:Choice Requires="wps">
          <w:drawing>
            <wp:anchor behindDoc="1" distT="0" distB="0" distL="0" distR="0" simplePos="0" locked="0" layoutInCell="0" allowOverlap="1" relativeHeight="6">
              <wp:simplePos x="0" y="0"/>
              <wp:positionH relativeFrom="margin">
                <wp:align>outside</wp:align>
              </wp:positionH>
              <wp:positionV relativeFrom="paragraph">
                <wp:posOffset>635</wp:posOffset>
              </wp:positionV>
              <wp:extent cx="14605" cy="169545"/>
              <wp:effectExtent l="0" t="0" r="0" b="0"/>
              <wp:wrapSquare wrapText="bothSides"/>
              <wp:docPr id="26" name="Cadre1"/>
              <a:graphic xmlns:a="http://schemas.openxmlformats.org/drawingml/2006/main">
                <a:graphicData uri="http://schemas.microsoft.com/office/word/2010/wordprocessingShape">
                  <wps:wsp>
                    <wps:cNvSpPr/>
                    <wps:spPr>
                      <a:xfrm>
                        <a:off x="0" y="0"/>
                        <a:ext cx="14760" cy="169560"/>
                      </a:xfrm>
                      <a:prstGeom prst="rect">
                        <a:avLst/>
                      </a:prstGeom>
                      <a:noFill/>
                      <a:ln w="0">
                        <a:noFill/>
                      </a:ln>
                    </wps:spPr>
                    <wps:style>
                      <a:lnRef idx="0"/>
                      <a:fillRef idx="0"/>
                      <a:effectRef idx="0"/>
                      <a:fontRef idx="minor"/>
                    </wps:style>
                    <wps:txbx>
                      <w:txbxContent>
                        <w:p>
                          <w:pPr>
                            <w:pStyle w:val="Pieddepage"/>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6</w:t>
                          </w:r>
                          <w:r>
                            <w:rPr>
                              <w:rStyle w:val="Pagenumber"/>
                              <w:color w:val="000000"/>
                            </w:rPr>
                            <w:fldChar w:fldCharType="end"/>
                          </w:r>
                        </w:p>
                      </w:txbxContent>
                    </wps:txbx>
                    <wps:bodyPr lIns="0" rIns="0" tIns="0" bIns="0" anchor="t">
                      <a:spAutoFit/>
                    </wps:bodyPr>
                  </wps:wsp>
                </a:graphicData>
              </a:graphic>
            </wp:anchor>
          </w:drawing>
        </mc:Choice>
        <mc:Fallback>
          <w:pict>
            <v:rect id="shape_0" ID="Cadre1" path="m0,0l-2147483645,0l-2147483645,-2147483646l0,-2147483646xe" stroked="f" o:allowincell="f" style="position:absolute;margin-left:-0.05pt;margin-top:0.05pt;width:1.1pt;height:13.3pt;mso-wrap-style:square;v-text-anchor:top;mso-position-horizontal:outside;mso-position-horizontal-relative:margin">
              <v:fill o:detectmouseclick="t" on="false"/>
              <v:stroke color="#3465a4" joinstyle="round" endcap="flat"/>
              <v:textbox>
                <w:txbxContent>
                  <w:p>
                    <w:pPr>
                      <w:pStyle w:val="Pieddepage"/>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6</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spacing w:before="0" w:after="200"/>
      <w:ind w:right="360" w:firstLine="360"/>
      <w:jc w:val="right"/>
      <w:rPr/>
    </w:pPr>
    <w:r>
      <w:rPr/>
      <w:fldChar w:fldCharType="begin"/>
    </w:r>
    <w:r>
      <w:rPr/>
      <w:instrText xml:space="preserve"> PAGE </w:instrText>
    </w:r>
    <w:r>
      <w:rPr/>
      <w:fldChar w:fldCharType="separate"/>
    </w:r>
    <w:r>
      <w:rPr/>
      <w:t>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0" w:after="200"/>
      <w:ind w:right="360" w:firstLine="360"/>
      <w:rPr/>
    </w:pPr>
    <w:r>
      <w:rPr/>
      <mc:AlternateContent>
        <mc:Choice Requires="wps">
          <w:drawing>
            <wp:anchor behindDoc="1" distT="0" distB="0" distL="0" distR="0" simplePos="0" locked="0" layoutInCell="0" allowOverlap="1" relativeHeight="9">
              <wp:simplePos x="0" y="0"/>
              <wp:positionH relativeFrom="margin">
                <wp:align>outside</wp:align>
              </wp:positionH>
              <wp:positionV relativeFrom="paragraph">
                <wp:posOffset>635</wp:posOffset>
              </wp:positionV>
              <wp:extent cx="142240" cy="169545"/>
              <wp:effectExtent l="0" t="0" r="0" b="0"/>
              <wp:wrapSquare wrapText="bothSides"/>
              <wp:docPr id="27" name="Cadre5"/>
              <a:graphic xmlns:a="http://schemas.openxmlformats.org/drawingml/2006/main">
                <a:graphicData uri="http://schemas.microsoft.com/office/word/2010/wordprocessingShape">
                  <wps:wsp>
                    <wps:cNvSpPr/>
                    <wps:spPr>
                      <a:xfrm>
                        <a:off x="0" y="0"/>
                        <a:ext cx="142200" cy="169560"/>
                      </a:xfrm>
                      <a:prstGeom prst="rect">
                        <a:avLst/>
                      </a:prstGeom>
                      <a:noFill/>
                      <a:ln w="0">
                        <a:noFill/>
                      </a:ln>
                    </wps:spPr>
                    <wps:style>
                      <a:lnRef idx="0"/>
                      <a:fillRef idx="0"/>
                      <a:effectRef idx="0"/>
                      <a:fontRef idx="minor"/>
                    </wps:style>
                    <wps:txbx>
                      <w:txbxContent>
                        <w:p>
                          <w:pPr>
                            <w:pStyle w:val="Pieddepage"/>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10</w:t>
                          </w:r>
                          <w:r>
                            <w:rPr>
                              <w:rStyle w:val="Pagenumber"/>
                              <w:color w:val="000000"/>
                            </w:rPr>
                            <w:fldChar w:fldCharType="end"/>
                          </w:r>
                        </w:p>
                      </w:txbxContent>
                    </wps:txbx>
                    <wps:bodyPr lIns="0" rIns="0" tIns="0" bIns="0" anchor="t">
                      <a:spAutoFit/>
                    </wps:bodyPr>
                  </wps:wsp>
                </a:graphicData>
              </a:graphic>
            </wp:anchor>
          </w:drawing>
        </mc:Choice>
        <mc:Fallback>
          <w:pict>
            <v:rect id="shape_0" ID="Cadre5" path="m0,0l-2147483645,0l-2147483645,-2147483646l0,-2147483646xe" stroked="f" o:allowincell="f" style="position:absolute;margin-left:0pt;margin-top:0.05pt;width:11.15pt;height:13.3pt;mso-wrap-style:square;v-text-anchor:top;mso-position-horizontal:outside;mso-position-horizontal-relative:margin">
              <v:fill o:detectmouseclick="t" on="false"/>
              <v:stroke color="#3465a4" joinstyle="round" endcap="flat"/>
              <v:textbox>
                <w:txbxContent>
                  <w:p>
                    <w:pPr>
                      <w:pStyle w:val="Pieddepage"/>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10</w:t>
                    </w:r>
                    <w:r>
                      <w:rPr>
                        <w:rStyle w:val="Pagenumber"/>
                        <w:color w:val="000000"/>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0" w:after="200"/>
      <w:ind w:right="360" w:firstLine="360"/>
      <w:rPr/>
    </w:pPr>
    <w:r>
      <w:rPr/>
      <mc:AlternateContent>
        <mc:Choice Requires="wps">
          <w:drawing>
            <wp:anchor behindDoc="1" distT="0" distB="0" distL="0" distR="0" simplePos="0" locked="0" layoutInCell="0" allowOverlap="1" relativeHeight="12">
              <wp:simplePos x="0" y="0"/>
              <wp:positionH relativeFrom="margin">
                <wp:align>outside</wp:align>
              </wp:positionH>
              <wp:positionV relativeFrom="paragraph">
                <wp:posOffset>635</wp:posOffset>
              </wp:positionV>
              <wp:extent cx="71755" cy="170815"/>
              <wp:effectExtent l="0" t="0" r="0" b="0"/>
              <wp:wrapSquare wrapText="bothSides"/>
              <wp:docPr id="28" name="Cadre6"/>
              <a:graphic xmlns:a="http://schemas.openxmlformats.org/drawingml/2006/main">
                <a:graphicData uri="http://schemas.microsoft.com/office/word/2010/wordprocessingShape">
                  <wps:wsp>
                    <wps:cNvSpPr/>
                    <wps:spPr>
                      <a:xfrm>
                        <a:off x="0" y="0"/>
                        <a:ext cx="71640" cy="170640"/>
                      </a:xfrm>
                      <a:prstGeom prst="rect">
                        <a:avLst/>
                      </a:prstGeom>
                      <a:noFill/>
                      <a:ln w="0">
                        <a:noFill/>
                      </a:ln>
                    </wps:spPr>
                    <wps:style>
                      <a:lnRef idx="0"/>
                      <a:fillRef idx="0"/>
                      <a:effectRef idx="0"/>
                      <a:fontRef idx="minor"/>
                    </wps:style>
                    <wps:txbx>
                      <w:txbxContent>
                        <w:p>
                          <w:pPr>
                            <w:pStyle w:val="Pieddepage"/>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9</w:t>
                          </w:r>
                          <w:r>
                            <w:rPr>
                              <w:rStyle w:val="Pagenumber"/>
                              <w:color w:val="000000"/>
                            </w:rPr>
                            <w:fldChar w:fldCharType="end"/>
                          </w:r>
                        </w:p>
                      </w:txbxContent>
                    </wps:txbx>
                    <wps:bodyPr lIns="0" rIns="0" tIns="0" bIns="0" anchor="t">
                      <a:spAutoFit/>
                    </wps:bodyPr>
                  </wps:wsp>
                </a:graphicData>
              </a:graphic>
            </wp:anchor>
          </w:drawing>
        </mc:Choice>
        <mc:Fallback>
          <w:pict>
            <v:rect id="shape_0" ID="Cadre6" path="m0,0l-2147483645,0l-2147483645,-2147483646l0,-2147483646xe" stroked="f" o:allowincell="f" style="position:absolute;margin-left:-0.05pt;margin-top:0.05pt;width:5.6pt;height:13.4pt;mso-wrap-style:square;v-text-anchor:top;mso-position-horizontal:outside;mso-position-horizontal-relative:margin">
              <v:fill o:detectmouseclick="t" on="false"/>
              <v:stroke color="#3465a4" joinstyle="round" endcap="flat"/>
              <v:textbox>
                <w:txbxContent>
                  <w:p>
                    <w:pPr>
                      <w:pStyle w:val="Pieddepage"/>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9</w:t>
                    </w:r>
                    <w:r>
                      <w:rPr>
                        <w:rStyle w:val="Pagenumber"/>
                        <w:color w:val="000000"/>
                      </w:rPr>
                      <w:fldChar w:fldCharType="end"/>
                    </w:r>
                  </w:p>
                </w:txbxContent>
              </v:textbox>
              <w10:wrap type="squar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lef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tLeast" w:line="0" w:before="0" w:after="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suppressLineNumbers/>
      <w:spacing w:before="0" w:after="20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left"/>
      <w:rPr/>
    </w:pPr>
    <w:r>
      <w:rPr/>
    </w:r>
  </w:p>
</w:hdr>
</file>

<file path=word/settings.xml><?xml version="1.0" encoding="utf-8"?>
<w:settings xmlns:w="http://schemas.openxmlformats.org/wordprocessingml/2006/main">
  <w:zoom w:percent="100"/>
  <w:displayBackgroundShape/>
  <w:embedSystemFonts/>
  <w:defaultTabStop w:val="720"/>
  <w:autoHyphenation w:val="true"/>
  <w:evenAndOddHeaders/>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fr-F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SimSun" w:cs="Calibri"/>
      <w:color w:val="auto"/>
      <w:kern w:val="2"/>
      <w:sz w:val="22"/>
      <w:szCs w:val="22"/>
      <w:lang w:val="en-US" w:eastAsia="ar-SA" w:bidi="ar-SA"/>
    </w:rPr>
  </w:style>
  <w:style w:type="character" w:styleId="DefaultParagraphFont" w:default="1">
    <w:name w:val="Default Paragraph Font"/>
    <w:uiPriority w:val="1"/>
    <w:semiHidden/>
    <w:unhideWhenUsed/>
    <w:qFormat/>
    <w:rPr/>
  </w:style>
  <w:style w:type="character" w:styleId="Policepardfaut1" w:customStyle="1">
    <w:name w:val="Police par défaut1"/>
    <w:qFormat/>
    <w:rPr/>
  </w:style>
  <w:style w:type="character" w:styleId="LienInternet">
    <w:name w:val="Hyperlink"/>
    <w:rPr>
      <w:color w:val="000080"/>
      <w:u w:val="single"/>
    </w:rPr>
  </w:style>
  <w:style w:type="character" w:styleId="Strong">
    <w:name w:val="Strong"/>
    <w:qFormat/>
    <w:rPr>
      <w:b/>
      <w:bCs/>
    </w:rPr>
  </w:style>
  <w:style w:type="character" w:styleId="Puces" w:customStyle="1">
    <w:name w:val="Puces"/>
    <w:qFormat/>
    <w:rPr>
      <w:rFonts w:ascii="OpenSymbol" w:hAnsi="OpenSymbol" w:eastAsia="OpenSymbol" w:cs="OpenSymbol"/>
    </w:rPr>
  </w:style>
  <w:style w:type="character" w:styleId="LienInternetvisit">
    <w:name w:val="FollowedHyperlink"/>
    <w:rPr>
      <w:color w:val="800000"/>
      <w:u w:val="single"/>
    </w:rPr>
  </w:style>
  <w:style w:type="character" w:styleId="PieddepageCar" w:customStyle="1">
    <w:name w:val="Pied de page Car"/>
    <w:uiPriority w:val="99"/>
    <w:qFormat/>
    <w:rsid w:val="00b23b19"/>
    <w:rPr>
      <w:rFonts w:ascii="Calibri" w:hAnsi="Calibri" w:eastAsia="SimSun" w:cs="Calibri"/>
      <w:kern w:val="2"/>
      <w:sz w:val="22"/>
      <w:szCs w:val="22"/>
      <w:lang w:val="en-US" w:eastAsia="ar-SA"/>
    </w:rPr>
  </w:style>
  <w:style w:type="character" w:styleId="Pagenumber">
    <w:name w:val="page number"/>
    <w:basedOn w:val="DefaultParagraphFont"/>
    <w:uiPriority w:val="99"/>
    <w:semiHidden/>
    <w:unhideWhenUsed/>
    <w:qFormat/>
    <w:rsid w:val="00a038d8"/>
    <w:rPr/>
  </w:style>
  <w:style w:type="character" w:styleId="TextedebullesCar" w:customStyle="1">
    <w:name w:val="Texte de bulles Car"/>
    <w:basedOn w:val="DefaultParagraphFont"/>
    <w:link w:val="BalloonText"/>
    <w:uiPriority w:val="99"/>
    <w:semiHidden/>
    <w:qFormat/>
    <w:rsid w:val="00974e8f"/>
    <w:rPr>
      <w:rFonts w:ascii="Lucida Grande" w:hAnsi="Lucida Grande" w:eastAsia="SimSun" w:cs="Lucida Grande"/>
      <w:kern w:val="2"/>
      <w:sz w:val="18"/>
      <w:szCs w:val="18"/>
      <w:lang w:val="en-US" w:eastAsia="ar-SA"/>
    </w:rPr>
  </w:style>
  <w:style w:type="character" w:styleId="Apple-converted-space" w:customStyle="1">
    <w:name w:val="apple-converted-space"/>
    <w:basedOn w:val="DefaultParagraphFont"/>
    <w:qFormat/>
    <w:rsid w:val="00e521f9"/>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before="0" w:after="12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Mangal"/>
    </w:rPr>
  </w:style>
  <w:style w:type="paragraph" w:styleId="Titre1" w:customStyle="1">
    <w:name w:val="Titre1"/>
    <w:basedOn w:val="Normal"/>
    <w:next w:val="Corpsdetexte"/>
    <w:qFormat/>
    <w:pPr>
      <w:keepNext w:val="true"/>
      <w:spacing w:before="240" w:after="120"/>
    </w:pPr>
    <w:rPr>
      <w:rFonts w:ascii="Arial" w:hAnsi="Arial" w:eastAsia="Microsoft YaHei" w:cs="Mangal"/>
      <w:sz w:val="28"/>
      <w:szCs w:val="28"/>
    </w:rPr>
  </w:style>
  <w:style w:type="paragraph" w:styleId="Lgende1" w:customStyle="1">
    <w:name w:val="Légende1"/>
    <w:basedOn w:val="Normal"/>
    <w:qFormat/>
    <w:pPr>
      <w:suppressLineNumbers/>
      <w:spacing w:before="120" w:after="120"/>
    </w:pPr>
    <w:rPr>
      <w:rFonts w:cs="Mangal"/>
      <w:i/>
      <w:iCs/>
      <w:sz w:val="24"/>
      <w:szCs w:val="24"/>
    </w:rPr>
  </w:style>
  <w:style w:type="paragraph" w:styleId="En-tteetpieddepage">
    <w:name w:val="En-tête et pied de page"/>
    <w:basedOn w:val="Normal"/>
    <w:qFormat/>
    <w:pPr/>
    <w:rPr/>
  </w:style>
  <w:style w:type="paragraph" w:styleId="En-tte">
    <w:name w:val="Header"/>
    <w:basedOn w:val="Normal"/>
    <w:pPr>
      <w:suppressLineNumbers/>
      <w:tabs>
        <w:tab w:val="clear" w:pos="720"/>
        <w:tab w:val="center" w:pos="4819" w:leader="none"/>
        <w:tab w:val="right" w:pos="9638" w:leader="none"/>
      </w:tabs>
    </w:pPr>
    <w:rPr/>
  </w:style>
  <w:style w:type="paragraph" w:styleId="Contenuducadre" w:customStyle="1">
    <w:name w:val="Contenu du cadre"/>
    <w:basedOn w:val="Corpsdetexte"/>
    <w:qFormat/>
    <w:pPr/>
    <w:rPr/>
  </w:style>
  <w:style w:type="paragraph" w:styleId="Pieddepage">
    <w:name w:val="Footer"/>
    <w:basedOn w:val="Normal"/>
    <w:link w:val="PieddepageCar"/>
    <w:uiPriority w:val="99"/>
    <w:unhideWhenUsed/>
    <w:rsid w:val="00b23b19"/>
    <w:pPr>
      <w:tabs>
        <w:tab w:val="clear" w:pos="720"/>
        <w:tab w:val="center" w:pos="4536" w:leader="none"/>
        <w:tab w:val="right" w:pos="9072" w:leader="none"/>
      </w:tabs>
    </w:pPr>
    <w:rPr/>
  </w:style>
  <w:style w:type="paragraph" w:styleId="BalloonText">
    <w:name w:val="Balloon Text"/>
    <w:basedOn w:val="Normal"/>
    <w:link w:val="TextedebullesCar"/>
    <w:uiPriority w:val="99"/>
    <w:semiHidden/>
    <w:unhideWhenUsed/>
    <w:qFormat/>
    <w:rsid w:val="00974e8f"/>
    <w:pPr>
      <w:spacing w:lineRule="auto" w:line="240" w:before="0" w:after="0"/>
    </w:pPr>
    <w:rPr>
      <w:rFonts w:ascii="Lucida Grande" w:hAnsi="Lucida Grande" w:cs="Lucida Grande"/>
      <w:sz w:val="18"/>
      <w:szCs w:val="18"/>
    </w:rPr>
  </w:style>
  <w:style w:type="paragraph" w:styleId="NormalWeb">
    <w:name w:val="Normal (Web)"/>
    <w:basedOn w:val="Normal"/>
    <w:uiPriority w:val="99"/>
    <w:semiHidden/>
    <w:unhideWhenUsed/>
    <w:qFormat/>
    <w:rsid w:val="00215c8d"/>
    <w:pPr>
      <w:suppressAutoHyphens w:val="false"/>
      <w:spacing w:lineRule="auto" w:line="240" w:beforeAutospacing="1" w:afterAutospacing="1"/>
    </w:pPr>
    <w:rPr>
      <w:rFonts w:ascii="Times New Roman" w:hAnsi="Times New Roman" w:eastAsia="Times New Roman" w:cs="Times New Roman"/>
      <w:kern w:val="0"/>
      <w:sz w:val="24"/>
      <w:szCs w:val="24"/>
      <w:lang w:val="en-US" w:eastAsia="fr-FR" w:bidi="he-IL"/>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Lartestunsouvenir@gmail.com" TargetMode="External"/><Relationship Id="rId4" Type="http://schemas.openxmlformats.org/officeDocument/2006/relationships/hyperlink" Target="http://www.guez.org/" TargetMode="External"/><Relationship Id="rId5" Type="http://schemas.openxmlformats.org/officeDocument/2006/relationships/image" Target="media/image2.png"/><Relationship Id="rId6" Type="http://schemas.openxmlformats.org/officeDocument/2006/relationships/hyperlink" Target="https://guez.org/davidguez/index.php/2024/01/08/quel-est-le-gagnant-des-jeux-olympiques-2024-dans-la-discipline-x/" TargetMode="External"/><Relationship Id="rId7" Type="http://schemas.openxmlformats.org/officeDocument/2006/relationships/image" Target="media/image3.png"/><Relationship Id="rId8" Type="http://schemas.openxmlformats.org/officeDocument/2006/relationships/hyperlink" Target="https://guez.org/davidguez/index.php/2023/02/19/capsule-2067/" TargetMode="External"/><Relationship Id="rId9" Type="http://schemas.openxmlformats.org/officeDocument/2006/relationships/image" Target="media/image4.png"/><Relationship Id="rId10" Type="http://schemas.openxmlformats.org/officeDocument/2006/relationships/hyperlink" Target="https://guez.org/davidguez/index.php/2020/06/22/exost1/" TargetMode="External"/><Relationship Id="rId11" Type="http://schemas.openxmlformats.org/officeDocument/2006/relationships/image" Target="media/image5.png"/><Relationship Id="rId12" Type="http://schemas.openxmlformats.org/officeDocument/2006/relationships/hyperlink" Target="http://www.guez.org/nftime"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guez.org/davidguez/index.php/2020/06/22/mnaomai/" TargetMode="External"/><Relationship Id="rId16" Type="http://schemas.openxmlformats.org/officeDocument/2006/relationships/image" Target="media/image8.png"/><Relationship Id="rId17" Type="http://schemas.openxmlformats.org/officeDocument/2006/relationships/hyperlink" Target="https://guez.org/davidguez/index.php/2020/06/22/kronos/" TargetMode="External"/><Relationship Id="rId18" Type="http://schemas.openxmlformats.org/officeDocument/2006/relationships/image" Target="media/image9.png"/><Relationship Id="rId19" Type="http://schemas.openxmlformats.org/officeDocument/2006/relationships/hyperlink" Target="https://guez.org/vrlabo" TargetMode="External"/><Relationship Id="rId20" Type="http://schemas.openxmlformats.org/officeDocument/2006/relationships/image" Target="media/image10.png"/><Relationship Id="rId21" Type="http://schemas.openxmlformats.org/officeDocument/2006/relationships/hyperlink" Target="http://www.hostanartist.com/" TargetMode="External"/><Relationship Id="rId22" Type="http://schemas.openxmlformats.org/officeDocument/2006/relationships/image" Target="media/image11.png"/><Relationship Id="rId23" Type="http://schemas.openxmlformats.org/officeDocument/2006/relationships/hyperlink" Target="http://www.guez.org/vrlab" TargetMode="External"/><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hyperlink" Target="https://guez.org/davidguez/index.php/2020/06/22/humanpedia/" TargetMode="External"/><Relationship Id="rId27" Type="http://schemas.openxmlformats.org/officeDocument/2006/relationships/image" Target="media/image14.png"/><Relationship Id="rId28" Type="http://schemas.openxmlformats.org/officeDocument/2006/relationships/hyperlink" Target="https://guez.org/davidguez/index.php/2020/06/22/disque-dur-papier/" TargetMode="External"/><Relationship Id="rId29" Type="http://schemas.openxmlformats.org/officeDocument/2006/relationships/image" Target="media/image15.jpeg"/><Relationship Id="rId30" Type="http://schemas.openxmlformats.org/officeDocument/2006/relationships/hyperlink" Target="http://www.guez.org/memoirebinaire/manifeste-fr- dossier-memoire-conservation-guez.pdf" TargetMode="External"/><Relationship Id="rId31" Type="http://schemas.openxmlformats.org/officeDocument/2006/relationships/image" Target="media/image16.png"/><Relationship Id="rId32" Type="http://schemas.openxmlformats.org/officeDocument/2006/relationships/hyperlink" Target="https://guez.org/davidguez/index.php/2022/01/07/steles-binaires/" TargetMode="External"/><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hyperlink" Target="http://www.2067.fr/" TargetMode="External"/><Relationship Id="rId38" Type="http://schemas.openxmlformats.org/officeDocument/2006/relationships/hyperlink" Target="https://2067.fr/email/2067/" TargetMode="External"/><Relationship Id="rId39" Type="http://schemas.openxmlformats.org/officeDocument/2006/relationships/hyperlink" Target="https://guez.org/davidguez/index.php/2020/06/22/radio2067/" TargetMode="External"/><Relationship Id="rId40" Type="http://schemas.openxmlformats.org/officeDocument/2006/relationships/hyperlink" Target="https://guez.org/davidguez/index.php/2020/06/22/telephone-2067/" TargetMode="External"/><Relationship Id="rId41" Type="http://schemas.openxmlformats.org/officeDocument/2006/relationships/hyperlink" Target="https://guez.org/davidguez/index.php/2020/06/22/horloge-2067/" TargetMode="External"/><Relationship Id="rId42" Type="http://schemas.openxmlformats.org/officeDocument/2006/relationships/hyperlink" Target="https://guez.org/davidguez/index.php/2020/06/22/camera-2067/" TargetMode="External"/><Relationship Id="rId43" Type="http://schemas.openxmlformats.org/officeDocument/2006/relationships/image" Target="media/image21.png"/><Relationship Id="rId44" Type="http://schemas.openxmlformats.org/officeDocument/2006/relationships/hyperlink" Target="https://guez.org/davidguez/index.php/2020/08/26/dotred/" TargetMode="External"/><Relationship Id="rId45" Type="http://schemas.openxmlformats.org/officeDocument/2006/relationships/image" Target="media/image22.png"/><Relationship Id="rId46" Type="http://schemas.openxmlformats.org/officeDocument/2006/relationships/hyperlink" Target="https://guez.org/davidguez/index.php/2020/08/26/teleweb-org/" TargetMode="External"/><Relationship Id="rId47" Type="http://schemas.openxmlformats.org/officeDocument/2006/relationships/image" Target="media/image23.png"/><Relationship Id="rId48" Type="http://schemas.openxmlformats.org/officeDocument/2006/relationships/hyperlink" Target="https://guez.org/davidguez/index.php/2020/08/26/tv-art/" TargetMode="External"/><Relationship Id="rId49" Type="http://schemas.openxmlformats.org/officeDocument/2006/relationships/image" Target="media/image24.png"/><Relationship Id="rId50" Type="http://schemas.openxmlformats.org/officeDocument/2006/relationships/hyperlink" Target="https://guez.org/davidguez/index.php/2022/09/22/le-collectif/" TargetMode="External"/><Relationship Id="rId51" Type="http://schemas.openxmlformats.org/officeDocument/2006/relationships/image" Target="media/image25.png"/><Relationship Id="rId52" Type="http://schemas.openxmlformats.org/officeDocument/2006/relationships/hyperlink" Target="https://guez.org/davidguez/index.php/2022/09/22/theorie-m/" TargetMode="Externa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hyperlink" Target="https://www.espacemultimediagantner.cg90.net/?post_type=exposition&amp;p=3964" TargetMode="External"/><Relationship Id="rId56" Type="http://schemas.openxmlformats.org/officeDocument/2006/relationships/hyperlink" Target="https://www.espacemultimediagantner.cg90.net/?post_type=exposition&amp;p=3964" TargetMode="External"/><Relationship Id="rId57" Type="http://schemas.openxmlformats.org/officeDocument/2006/relationships/hyperlink" Target="https://space.harddiskmuseum.com/repository/david-guez/?fbclid=IwAR0d_1VOAQYDasA8aSS_0XScLfPVIq_USZX4nMoiEF-vsR0PrSs0N9cv3io" TargetMode="External"/><Relationship Id="rId58" Type="http://schemas.openxmlformats.org/officeDocument/2006/relationships/hyperlink" Target="http://www.imal.org/" TargetMode="External"/><Relationship Id="rId59" Type="http://schemas.openxmlformats.org/officeDocument/2006/relationships/hyperlink" Target="http://rixc.org/en/festival/" TargetMode="External"/><Relationship Id="rId60" Type="http://schemas.openxmlformats.org/officeDocument/2006/relationships/hyperlink" Target="http://levitation.vrlab.fr/" TargetMode="External"/><Relationship Id="rId61" Type="http://schemas.openxmlformats.org/officeDocument/2006/relationships/hyperlink" Target="http://www.hostanartist.com/" TargetMode="External"/><Relationship Id="rId62" Type="http://schemas.openxmlformats.org/officeDocument/2006/relationships/hyperlink" Target="http://nice-europe.eu/award/shortlist-2016/" TargetMode="External"/><Relationship Id="rId63" Type="http://schemas.openxmlformats.org/officeDocument/2006/relationships/hyperlink" Target="http://guez.org/davidguez/wp-content/uploads/2020/06/presse-1999-2015.pdf" TargetMode="External"/><Relationship Id="rId64" Type="http://schemas.openxmlformats.org/officeDocument/2006/relationships/hyperlink" Target="http://guez.org/davidguez/wp-content/uploads/2020/06/presse-2016-2018.pdf" TargetMode="External"/><Relationship Id="rId65" Type="http://schemas.openxmlformats.org/officeDocument/2006/relationships/header" Target="header1.xml"/><Relationship Id="rId66" Type="http://schemas.openxmlformats.org/officeDocument/2006/relationships/header" Target="header2.xml"/><Relationship Id="rId67" Type="http://schemas.openxmlformats.org/officeDocument/2006/relationships/header" Target="header3.xml"/><Relationship Id="rId68" Type="http://schemas.openxmlformats.org/officeDocument/2006/relationships/footer" Target="footer3.xml"/><Relationship Id="rId69" Type="http://schemas.openxmlformats.org/officeDocument/2006/relationships/footer" Target="footer4.xml"/><Relationship Id="rId70" Type="http://schemas.openxmlformats.org/officeDocument/2006/relationships/footer" Target="footer5.xml"/><Relationship Id="rId71" Type="http://schemas.openxmlformats.org/officeDocument/2006/relationships/fontTable" Target="fontTable.xml"/><Relationship Id="rId72" Type="http://schemas.openxmlformats.org/officeDocument/2006/relationships/settings" Target="settings.xml"/><Relationship Id="rId73" Type="http://schemas.openxmlformats.org/officeDocument/2006/relationships/theme" Target="theme/theme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586</TotalTime>
  <Application>LibreOffice/7.5.5.2$Windows_X86_64 LibreOffice_project/ca8fe7424262805f223b9a2334bc7181abbcbf5e</Application>
  <AppVersion>15.0000</AppVersion>
  <Pages>10</Pages>
  <Words>2340</Words>
  <Characters>14157</Characters>
  <CharactersWithSpaces>16505</CharactersWithSpaces>
  <Paragraphs>232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2022-01-13T11:13:00Z</dcterms:created>
  <dc:creator>dg dg</dc:creator>
  <dc:description/>
  <dc:language>fr-FR</dc:language>
  <cp:lastModifiedBy/>
  <cp:lastPrinted>2022-01-13T11:14:00Z</cp:lastPrinted>
  <dcterms:modified xsi:type="dcterms:W3CDTF">2024-01-30T14:23:56Z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2012-12-17T23:00:00Z</vt:filetime>
  </property>
  <property fmtid="{D5CDD505-2E9C-101B-9397-08002B2CF9AE}" pid="3" name="HyperlinksChanged">
    <vt:bool>0</vt:bool>
  </property>
  <property fmtid="{D5CDD505-2E9C-101B-9397-08002B2CF9AE}" pid="4" name="LastSaved">
    <vt:filetime>2012-12-17T23:00:00Z</vt:filetime>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