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F82AC7" w14:textId="77777777" w:rsidR="00D74AA6" w:rsidRDefault="00A51F14">
      <w:pPr>
        <w:pStyle w:val="Corps"/>
        <w:jc w:val="center"/>
        <w:rPr>
          <w:rFonts w:ascii="Arial" w:hAnsi="Arial"/>
          <w:b/>
          <w:bCs/>
          <w:sz w:val="36"/>
          <w:szCs w:val="36"/>
        </w:rPr>
      </w:pPr>
      <w:r w:rsidRPr="002F5A35">
        <w:rPr>
          <w:rFonts w:ascii="Arial" w:hAnsi="Arial"/>
          <w:b/>
          <w:bCs/>
          <w:sz w:val="96"/>
          <w:szCs w:val="96"/>
        </w:rPr>
        <w:t>KRONOS</w:t>
      </w:r>
      <w:r w:rsidRPr="002F5A35">
        <w:rPr>
          <w:rFonts w:ascii="Arial Unicode MS" w:eastAsia="Arial Unicode MS" w:hAnsi="Arial Unicode MS" w:cs="Arial Unicode MS"/>
          <w:sz w:val="96"/>
          <w:szCs w:val="96"/>
        </w:rPr>
        <w:br/>
      </w:r>
      <w:r w:rsidRPr="002F5A35">
        <w:rPr>
          <w:rFonts w:ascii="Arial" w:hAnsi="Arial"/>
          <w:b/>
          <w:bCs/>
          <w:sz w:val="36"/>
          <w:szCs w:val="36"/>
        </w:rPr>
        <w:t>MONNAIE TEMPORELLE</w:t>
      </w:r>
    </w:p>
    <w:p w14:paraId="2D3B01B4" w14:textId="4BBD2092" w:rsidR="00901A6C" w:rsidRDefault="00901A6C">
      <w:pPr>
        <w:pStyle w:val="Corps"/>
        <w:jc w:val="center"/>
        <w:rPr>
          <w:rFonts w:ascii="Arial" w:hAnsi="Arial"/>
          <w:b/>
          <w:bCs/>
          <w:sz w:val="36"/>
          <w:szCs w:val="36"/>
        </w:rPr>
      </w:pPr>
      <w:r>
        <w:rPr>
          <w:rFonts w:ascii="Arial" w:hAnsi="Arial"/>
          <w:b/>
          <w:bCs/>
          <w:sz w:val="36"/>
          <w:szCs w:val="36"/>
        </w:rPr>
        <w:t>www.kronos.money</w:t>
      </w:r>
    </w:p>
    <w:p w14:paraId="38066869" w14:textId="77777777" w:rsidR="009353BE" w:rsidRDefault="009353BE">
      <w:pPr>
        <w:pStyle w:val="Corps"/>
        <w:jc w:val="center"/>
        <w:rPr>
          <w:rFonts w:ascii="Arial" w:hAnsi="Arial"/>
          <w:b/>
          <w:bCs/>
          <w:sz w:val="36"/>
          <w:szCs w:val="36"/>
        </w:rPr>
      </w:pPr>
    </w:p>
    <w:p w14:paraId="31B4454A" w14:textId="77777777" w:rsidR="0054152E" w:rsidRDefault="0054152E">
      <w:pPr>
        <w:pStyle w:val="Corps"/>
        <w:jc w:val="center"/>
        <w:rPr>
          <w:rFonts w:ascii="Arial" w:hAnsi="Arial"/>
          <w:b/>
          <w:bCs/>
          <w:sz w:val="36"/>
          <w:szCs w:val="36"/>
        </w:rPr>
      </w:pPr>
    </w:p>
    <w:p w14:paraId="68E04568" w14:textId="7ED388A2" w:rsidR="009353BE" w:rsidRDefault="009353BE">
      <w:pPr>
        <w:pStyle w:val="Corps"/>
        <w:jc w:val="center"/>
        <w:rPr>
          <w:rFonts w:ascii="Arial" w:hAnsi="Arial"/>
          <w:b/>
          <w:bCs/>
          <w:sz w:val="28"/>
          <w:szCs w:val="28"/>
        </w:rPr>
      </w:pPr>
      <w:r w:rsidRPr="009353BE">
        <w:rPr>
          <w:rFonts w:ascii="Arial" w:hAnsi="Arial"/>
          <w:b/>
          <w:bCs/>
          <w:sz w:val="28"/>
          <w:szCs w:val="28"/>
        </w:rPr>
        <w:t xml:space="preserve">David </w:t>
      </w:r>
      <w:proofErr w:type="spellStart"/>
      <w:r w:rsidRPr="009353BE">
        <w:rPr>
          <w:rFonts w:ascii="Arial" w:hAnsi="Arial"/>
          <w:b/>
          <w:bCs/>
          <w:sz w:val="28"/>
          <w:szCs w:val="28"/>
        </w:rPr>
        <w:t>Guez</w:t>
      </w:r>
      <w:proofErr w:type="spellEnd"/>
    </w:p>
    <w:p w14:paraId="64BD57AD" w14:textId="60EA0AFE" w:rsidR="009353BE" w:rsidRDefault="00901A6C" w:rsidP="008D7E15">
      <w:pPr>
        <w:pStyle w:val="Corps"/>
        <w:jc w:val="center"/>
        <w:rPr>
          <w:rFonts w:ascii="Arial" w:hAnsi="Arial"/>
          <w:b/>
          <w:bCs/>
          <w:sz w:val="28"/>
          <w:szCs w:val="28"/>
        </w:rPr>
      </w:pPr>
      <w:r>
        <w:rPr>
          <w:rFonts w:ascii="Arial" w:hAnsi="Arial"/>
          <w:b/>
          <w:bCs/>
          <w:sz w:val="28"/>
          <w:szCs w:val="28"/>
        </w:rPr>
        <w:t>www.guez.org</w:t>
      </w:r>
    </w:p>
    <w:p w14:paraId="4ED965CF" w14:textId="77777777" w:rsidR="009353BE" w:rsidRPr="009353BE" w:rsidRDefault="009353BE">
      <w:pPr>
        <w:pStyle w:val="Corps"/>
        <w:jc w:val="center"/>
        <w:rPr>
          <w:rFonts w:ascii="Arial" w:eastAsia="Arial" w:hAnsi="Arial" w:cs="Arial"/>
          <w:sz w:val="28"/>
          <w:szCs w:val="28"/>
        </w:rPr>
      </w:pPr>
    </w:p>
    <w:p w14:paraId="628DC632" w14:textId="77777777" w:rsidR="00D74AA6" w:rsidRPr="002F5A35" w:rsidRDefault="00D74AA6">
      <w:pPr>
        <w:pStyle w:val="Corps"/>
        <w:spacing w:after="240"/>
        <w:rPr>
          <w:rFonts w:ascii="Arial" w:eastAsia="Arial" w:hAnsi="Arial" w:cs="Arial"/>
          <w:sz w:val="20"/>
          <w:szCs w:val="20"/>
        </w:rPr>
      </w:pPr>
    </w:p>
    <w:p w14:paraId="73F944F4" w14:textId="77777777" w:rsidR="00D74AA6" w:rsidRDefault="00A51F14">
      <w:pPr>
        <w:pStyle w:val="Corps"/>
        <w:jc w:val="center"/>
        <w:rPr>
          <w:rFonts w:ascii="Arial" w:eastAsia="Arial" w:hAnsi="Arial" w:cs="Arial"/>
          <w:sz w:val="20"/>
          <w:szCs w:val="20"/>
        </w:rPr>
      </w:pPr>
      <w:r w:rsidRPr="002F5A35">
        <w:rPr>
          <w:rFonts w:ascii="Arial" w:eastAsia="Arial" w:hAnsi="Arial" w:cs="Arial"/>
          <w:b/>
          <w:bCs/>
          <w:noProof/>
          <w:sz w:val="36"/>
          <w:szCs w:val="36"/>
        </w:rPr>
        <w:drawing>
          <wp:inline distT="0" distB="0" distL="0" distR="0" wp14:anchorId="1E3DB770" wp14:editId="40B2F763">
            <wp:extent cx="1167765" cy="1490981"/>
            <wp:effectExtent l="0" t="0" r="0" b="0"/>
            <wp:docPr id="1073741825" name="officeArt object" descr="ronoslogoshortavenir.gif"/>
            <wp:cNvGraphicFramePr/>
            <a:graphic xmlns:a="http://schemas.openxmlformats.org/drawingml/2006/main">
              <a:graphicData uri="http://schemas.openxmlformats.org/drawingml/2006/picture">
                <pic:pic xmlns:pic="http://schemas.openxmlformats.org/drawingml/2006/picture">
                  <pic:nvPicPr>
                    <pic:cNvPr id="1073741825" name="image1.gif" descr="ronoslogoshortavenir.gif"/>
                    <pic:cNvPicPr>
                      <a:picLocks noChangeAspect="1"/>
                    </pic:cNvPicPr>
                  </pic:nvPicPr>
                  <pic:blipFill>
                    <a:blip r:embed="rId8">
                      <a:extLst/>
                    </a:blip>
                    <a:stretch>
                      <a:fillRect/>
                    </a:stretch>
                  </pic:blipFill>
                  <pic:spPr>
                    <a:xfrm>
                      <a:off x="0" y="0"/>
                      <a:ext cx="1167765" cy="1490981"/>
                    </a:xfrm>
                    <a:prstGeom prst="rect">
                      <a:avLst/>
                    </a:prstGeom>
                    <a:ln w="12700" cap="flat">
                      <a:noFill/>
                      <a:miter lim="400000"/>
                    </a:ln>
                    <a:effectLst/>
                  </pic:spPr>
                </pic:pic>
              </a:graphicData>
            </a:graphic>
          </wp:inline>
        </w:drawing>
      </w:r>
    </w:p>
    <w:p w14:paraId="05238780" w14:textId="77777777" w:rsidR="009353BE" w:rsidRPr="002F5A35" w:rsidRDefault="009353BE">
      <w:pPr>
        <w:pStyle w:val="Corps"/>
        <w:jc w:val="center"/>
        <w:rPr>
          <w:rFonts w:ascii="Arial" w:eastAsia="Arial" w:hAnsi="Arial" w:cs="Arial"/>
          <w:sz w:val="20"/>
          <w:szCs w:val="20"/>
        </w:rPr>
      </w:pPr>
    </w:p>
    <w:p w14:paraId="5A5B3486" w14:textId="30F18611" w:rsidR="00BD68FA" w:rsidRDefault="00A51F14" w:rsidP="008D7E15">
      <w:pPr>
        <w:pStyle w:val="Corps"/>
        <w:jc w:val="center"/>
        <w:rPr>
          <w:rFonts w:ascii="Arial" w:hAnsi="Arial"/>
          <w:b/>
          <w:bCs/>
          <w:sz w:val="22"/>
          <w:szCs w:val="22"/>
        </w:rPr>
      </w:pPr>
      <w:r w:rsidRPr="002F5A35">
        <w:rPr>
          <w:rFonts w:ascii="Arial" w:eastAsia="Arial" w:hAnsi="Arial" w:cs="Arial"/>
          <w:b/>
          <w:bCs/>
          <w:noProof/>
          <w:sz w:val="36"/>
          <w:szCs w:val="36"/>
        </w:rPr>
        <w:drawing>
          <wp:inline distT="0" distB="0" distL="0" distR="0" wp14:anchorId="2CC9778B" wp14:editId="09A12396">
            <wp:extent cx="1718945" cy="1633855"/>
            <wp:effectExtent l="0" t="0" r="8255" b="0"/>
            <wp:docPr id="1073741826" name="officeArt object" descr="ronoslogorondjaunevert.gif"/>
            <wp:cNvGraphicFramePr/>
            <a:graphic xmlns:a="http://schemas.openxmlformats.org/drawingml/2006/main">
              <a:graphicData uri="http://schemas.openxmlformats.org/drawingml/2006/picture">
                <pic:pic xmlns:pic="http://schemas.openxmlformats.org/drawingml/2006/picture">
                  <pic:nvPicPr>
                    <pic:cNvPr id="1073741826" name="image2.gif" descr="ronoslogorondjaunevert.gif"/>
                    <pic:cNvPicPr>
                      <a:picLocks noChangeAspect="1"/>
                    </pic:cNvPicPr>
                  </pic:nvPicPr>
                  <pic:blipFill>
                    <a:blip r:embed="rId9">
                      <a:extLst/>
                    </a:blip>
                    <a:stretch>
                      <a:fillRect/>
                    </a:stretch>
                  </pic:blipFill>
                  <pic:spPr>
                    <a:xfrm>
                      <a:off x="0" y="0"/>
                      <a:ext cx="1718946" cy="1633856"/>
                    </a:xfrm>
                    <a:prstGeom prst="rect">
                      <a:avLst/>
                    </a:prstGeom>
                    <a:ln w="12700" cap="flat">
                      <a:noFill/>
                      <a:miter lim="400000"/>
                    </a:ln>
                    <a:effectLst/>
                  </pic:spPr>
                </pic:pic>
              </a:graphicData>
            </a:graphic>
          </wp:inline>
        </w:drawing>
      </w:r>
      <w:r w:rsidR="009C74D2" w:rsidRPr="009353BE">
        <w:rPr>
          <w:rFonts w:ascii="Arial" w:eastAsia="Arial" w:hAnsi="Arial" w:cs="Arial"/>
          <w:noProof/>
          <w:sz w:val="20"/>
          <w:szCs w:val="20"/>
        </w:rPr>
        <w:drawing>
          <wp:inline distT="0" distB="0" distL="0" distR="0" wp14:anchorId="3CB11224" wp14:editId="7011D25B">
            <wp:extent cx="1619562" cy="1569720"/>
            <wp:effectExtent l="0" t="0" r="6350"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onospenduleargentargent.gif"/>
                    <pic:cNvPicPr/>
                  </pic:nvPicPr>
                  <pic:blipFill>
                    <a:blip r:embed="rId10">
                      <a:extLst>
                        <a:ext uri="{28A0092B-C50C-407E-A947-70E740481C1C}">
                          <a14:useLocalDpi xmlns:a14="http://schemas.microsoft.com/office/drawing/2010/main" val="0"/>
                        </a:ext>
                      </a:extLst>
                    </a:blip>
                    <a:stretch>
                      <a:fillRect/>
                    </a:stretch>
                  </pic:blipFill>
                  <pic:spPr>
                    <a:xfrm>
                      <a:off x="0" y="0"/>
                      <a:ext cx="1620467" cy="1570597"/>
                    </a:xfrm>
                    <a:prstGeom prst="rect">
                      <a:avLst/>
                    </a:prstGeom>
                  </pic:spPr>
                </pic:pic>
              </a:graphicData>
            </a:graphic>
          </wp:inline>
        </w:drawing>
      </w:r>
      <w:r w:rsidR="009353BE" w:rsidRPr="009353BE">
        <w:rPr>
          <w:rFonts w:ascii="Arial" w:eastAsia="Arial" w:hAnsi="Arial" w:cs="Arial"/>
          <w:noProof/>
          <w:sz w:val="20"/>
          <w:szCs w:val="20"/>
        </w:rPr>
        <w:drawing>
          <wp:inline distT="0" distB="0" distL="0" distR="0" wp14:anchorId="1E815341" wp14:editId="555E749B">
            <wp:extent cx="1712595" cy="1661795"/>
            <wp:effectExtent l="0" t="0" r="0" b="0"/>
            <wp:docPr id="1073741827" name="officeArt object" descr="ronoslogorondcouleur.png"/>
            <wp:cNvGraphicFramePr/>
            <a:graphic xmlns:a="http://schemas.openxmlformats.org/drawingml/2006/main">
              <a:graphicData uri="http://schemas.openxmlformats.org/drawingml/2006/picture">
                <pic:pic xmlns:pic="http://schemas.openxmlformats.org/drawingml/2006/picture">
                  <pic:nvPicPr>
                    <pic:cNvPr id="1073741827" name="image3.png" descr="ronoslogorondcouleur.png"/>
                    <pic:cNvPicPr>
                      <a:picLocks noChangeAspect="1"/>
                    </pic:cNvPicPr>
                  </pic:nvPicPr>
                  <pic:blipFill>
                    <a:blip r:embed="rId11">
                      <a:extLst/>
                    </a:blip>
                    <a:stretch>
                      <a:fillRect/>
                    </a:stretch>
                  </pic:blipFill>
                  <pic:spPr>
                    <a:xfrm>
                      <a:off x="0" y="0"/>
                      <a:ext cx="1712596" cy="1661796"/>
                    </a:xfrm>
                    <a:prstGeom prst="rect">
                      <a:avLst/>
                    </a:prstGeom>
                    <a:ln w="12700" cap="flat">
                      <a:noFill/>
                      <a:miter lim="400000"/>
                    </a:ln>
                    <a:effectLst/>
                  </pic:spPr>
                </pic:pic>
              </a:graphicData>
            </a:graphic>
          </wp:inline>
        </w:drawing>
      </w:r>
    </w:p>
    <w:p w14:paraId="6FDAA269" w14:textId="77777777" w:rsidR="00BD68FA" w:rsidRDefault="00BD68FA" w:rsidP="008D7E15">
      <w:pPr>
        <w:pStyle w:val="Corps"/>
        <w:jc w:val="center"/>
        <w:rPr>
          <w:rFonts w:ascii="Arial" w:hAnsi="Arial"/>
          <w:b/>
          <w:bCs/>
          <w:sz w:val="22"/>
          <w:szCs w:val="22"/>
        </w:rPr>
      </w:pPr>
    </w:p>
    <w:p w14:paraId="31959AD8" w14:textId="77777777" w:rsidR="00BD68FA" w:rsidRDefault="00BD68FA" w:rsidP="008D7E15">
      <w:pPr>
        <w:pStyle w:val="Corps"/>
        <w:jc w:val="center"/>
        <w:rPr>
          <w:rFonts w:ascii="Arial" w:hAnsi="Arial"/>
          <w:b/>
          <w:bCs/>
          <w:sz w:val="22"/>
          <w:szCs w:val="22"/>
        </w:rPr>
      </w:pPr>
    </w:p>
    <w:p w14:paraId="53621E52" w14:textId="77777777" w:rsidR="00BD68FA" w:rsidRDefault="00BD68FA" w:rsidP="008D7E15">
      <w:pPr>
        <w:pStyle w:val="Corps"/>
        <w:jc w:val="center"/>
        <w:rPr>
          <w:rFonts w:ascii="Arial" w:hAnsi="Arial"/>
          <w:b/>
          <w:bCs/>
          <w:sz w:val="22"/>
          <w:szCs w:val="22"/>
        </w:rPr>
      </w:pPr>
    </w:p>
    <w:p w14:paraId="7631FF0F" w14:textId="77777777" w:rsidR="00BD68FA" w:rsidRDefault="00BD68FA" w:rsidP="008D7E15">
      <w:pPr>
        <w:pStyle w:val="Corps"/>
        <w:jc w:val="center"/>
        <w:rPr>
          <w:rFonts w:ascii="Arial" w:hAnsi="Arial"/>
          <w:b/>
          <w:bCs/>
          <w:sz w:val="22"/>
          <w:szCs w:val="22"/>
        </w:rPr>
      </w:pPr>
    </w:p>
    <w:p w14:paraId="2E77EC95" w14:textId="3A1DEA9C" w:rsidR="008D7E15" w:rsidRPr="002F5A35" w:rsidRDefault="008D7E15" w:rsidP="008D7E15">
      <w:pPr>
        <w:pStyle w:val="Corps"/>
        <w:jc w:val="center"/>
        <w:rPr>
          <w:rFonts w:ascii="Arial" w:eastAsia="Arial" w:hAnsi="Arial" w:cs="Arial"/>
          <w:b/>
          <w:bCs/>
          <w:sz w:val="22"/>
          <w:szCs w:val="22"/>
        </w:rPr>
      </w:pPr>
      <w:r w:rsidRPr="002F5A35">
        <w:rPr>
          <w:rFonts w:ascii="Arial" w:hAnsi="Arial"/>
          <w:b/>
          <w:bCs/>
          <w:sz w:val="22"/>
          <w:szCs w:val="22"/>
        </w:rPr>
        <w:t>Inve</w:t>
      </w:r>
      <w:r w:rsidR="009C74D2">
        <w:rPr>
          <w:rFonts w:ascii="Arial" w:hAnsi="Arial"/>
          <w:b/>
          <w:bCs/>
          <w:sz w:val="22"/>
          <w:szCs w:val="22"/>
        </w:rPr>
        <w:t xml:space="preserve">nter une monnaie indexée sur le </w:t>
      </w:r>
      <w:r w:rsidRPr="002F5A35">
        <w:rPr>
          <w:rFonts w:ascii="Arial" w:hAnsi="Arial"/>
          <w:b/>
          <w:bCs/>
          <w:sz w:val="22"/>
          <w:szCs w:val="22"/>
        </w:rPr>
        <w:t>temps</w:t>
      </w:r>
      <w:bookmarkStart w:id="0" w:name="_GoBack"/>
      <w:bookmarkEnd w:id="0"/>
    </w:p>
    <w:p w14:paraId="49BBE326" w14:textId="77777777" w:rsidR="008D7E15" w:rsidRPr="002F5A35" w:rsidRDefault="008D7E15" w:rsidP="008D7E15">
      <w:pPr>
        <w:pStyle w:val="Corps"/>
        <w:jc w:val="center"/>
        <w:rPr>
          <w:rFonts w:ascii="Arial" w:eastAsia="Arial" w:hAnsi="Arial" w:cs="Arial"/>
          <w:b/>
          <w:bCs/>
          <w:sz w:val="22"/>
          <w:szCs w:val="22"/>
        </w:rPr>
      </w:pPr>
    </w:p>
    <w:p w14:paraId="48060C89" w14:textId="4FC87975" w:rsidR="008D7E15" w:rsidRPr="002F5A35" w:rsidRDefault="009C74D2" w:rsidP="008D7E15">
      <w:pPr>
        <w:pStyle w:val="Corps"/>
        <w:jc w:val="center"/>
        <w:rPr>
          <w:rFonts w:ascii="Arial" w:eastAsia="Arial" w:hAnsi="Arial" w:cs="Arial"/>
          <w:b/>
          <w:bCs/>
          <w:sz w:val="22"/>
          <w:szCs w:val="22"/>
        </w:rPr>
      </w:pPr>
      <w:r>
        <w:rPr>
          <w:rFonts w:ascii="Arial" w:hAnsi="Arial"/>
          <w:b/>
          <w:bCs/>
          <w:sz w:val="22"/>
          <w:szCs w:val="22"/>
        </w:rPr>
        <w:t>1 KRONOS = 1 heure de temps h</w:t>
      </w:r>
      <w:r w:rsidR="008D7E15" w:rsidRPr="002F5A35">
        <w:rPr>
          <w:rFonts w:ascii="Arial" w:hAnsi="Arial"/>
          <w:b/>
          <w:bCs/>
          <w:sz w:val="22"/>
          <w:szCs w:val="22"/>
        </w:rPr>
        <w:t>umain</w:t>
      </w:r>
    </w:p>
    <w:p w14:paraId="15D5155A" w14:textId="22352EFB" w:rsidR="00D74AA6" w:rsidRPr="002F5A35" w:rsidRDefault="00D74AA6" w:rsidP="009353BE">
      <w:pPr>
        <w:pStyle w:val="Corps"/>
        <w:jc w:val="center"/>
      </w:pPr>
    </w:p>
    <w:p w14:paraId="2C126FE3" w14:textId="77777777" w:rsidR="00BD68FA" w:rsidRDefault="00BD68FA">
      <w:pPr>
        <w:rPr>
          <w:rFonts w:ascii="Arial" w:eastAsia="Cambria" w:hAnsi="Arial" w:cs="Cambria"/>
          <w:b/>
          <w:bCs/>
          <w:color w:val="000000"/>
          <w:sz w:val="36"/>
          <w:szCs w:val="36"/>
          <w:u w:color="000000"/>
          <w:lang w:eastAsia="fr-FR"/>
        </w:rPr>
      </w:pPr>
      <w:r>
        <w:rPr>
          <w:rFonts w:ascii="Arial" w:hAnsi="Arial"/>
          <w:b/>
          <w:bCs/>
          <w:sz w:val="36"/>
          <w:szCs w:val="36"/>
        </w:rPr>
        <w:br w:type="page"/>
      </w:r>
    </w:p>
    <w:p w14:paraId="2166F5BC" w14:textId="42540361" w:rsidR="00942048" w:rsidRDefault="00942048">
      <w:pPr>
        <w:pStyle w:val="Corps"/>
        <w:rPr>
          <w:rFonts w:ascii="Arial" w:hAnsi="Arial"/>
          <w:b/>
          <w:bCs/>
          <w:sz w:val="36"/>
          <w:szCs w:val="36"/>
        </w:rPr>
      </w:pPr>
      <w:r>
        <w:rPr>
          <w:rFonts w:ascii="Arial" w:hAnsi="Arial"/>
          <w:b/>
          <w:bCs/>
          <w:sz w:val="36"/>
          <w:szCs w:val="36"/>
        </w:rPr>
        <w:lastRenderedPageBreak/>
        <w:t>I - INTRODUCTION</w:t>
      </w:r>
    </w:p>
    <w:p w14:paraId="2AA0D73E" w14:textId="05EDE846" w:rsidR="00D74AA6" w:rsidRPr="002F5A35" w:rsidRDefault="00A51F14">
      <w:pPr>
        <w:pStyle w:val="Corps"/>
        <w:rPr>
          <w:rFonts w:ascii="Arial" w:eastAsia="Arial" w:hAnsi="Arial" w:cs="Arial"/>
          <w:b/>
          <w:bCs/>
          <w:sz w:val="36"/>
          <w:szCs w:val="36"/>
        </w:rPr>
      </w:pPr>
      <w:r w:rsidRPr="002F5A35">
        <w:rPr>
          <w:rFonts w:ascii="Arial" w:hAnsi="Arial"/>
          <w:b/>
          <w:bCs/>
          <w:sz w:val="36"/>
          <w:szCs w:val="36"/>
        </w:rPr>
        <w:t>I</w:t>
      </w:r>
      <w:r w:rsidR="00942048">
        <w:rPr>
          <w:rFonts w:ascii="Arial" w:hAnsi="Arial"/>
          <w:b/>
          <w:bCs/>
          <w:sz w:val="36"/>
          <w:szCs w:val="36"/>
        </w:rPr>
        <w:t>I</w:t>
      </w:r>
      <w:r w:rsidRPr="002F5A35">
        <w:rPr>
          <w:rFonts w:ascii="Arial" w:hAnsi="Arial"/>
          <w:b/>
          <w:bCs/>
          <w:sz w:val="36"/>
          <w:szCs w:val="36"/>
        </w:rPr>
        <w:t>- MANIFESTE</w:t>
      </w:r>
    </w:p>
    <w:p w14:paraId="776E2C2E" w14:textId="7082C386" w:rsidR="00D74AA6" w:rsidRPr="002F5A35" w:rsidRDefault="00A51F14">
      <w:pPr>
        <w:pStyle w:val="Corps"/>
        <w:rPr>
          <w:rFonts w:ascii="Arial" w:eastAsia="Arial" w:hAnsi="Arial" w:cs="Arial"/>
          <w:b/>
          <w:bCs/>
          <w:sz w:val="36"/>
          <w:szCs w:val="36"/>
        </w:rPr>
      </w:pPr>
      <w:r w:rsidRPr="002F5A35">
        <w:rPr>
          <w:rFonts w:ascii="Arial" w:hAnsi="Arial"/>
          <w:b/>
          <w:bCs/>
          <w:sz w:val="36"/>
          <w:szCs w:val="36"/>
        </w:rPr>
        <w:t>II</w:t>
      </w:r>
      <w:r w:rsidR="00942048">
        <w:rPr>
          <w:rFonts w:ascii="Arial" w:hAnsi="Arial"/>
          <w:b/>
          <w:bCs/>
          <w:sz w:val="36"/>
          <w:szCs w:val="36"/>
        </w:rPr>
        <w:t>I</w:t>
      </w:r>
      <w:r w:rsidRPr="002F5A35">
        <w:rPr>
          <w:rFonts w:ascii="Arial" w:hAnsi="Arial"/>
          <w:b/>
          <w:bCs/>
          <w:sz w:val="36"/>
          <w:szCs w:val="36"/>
        </w:rPr>
        <w:t>- LE KRONOS</w:t>
      </w:r>
    </w:p>
    <w:p w14:paraId="58A1C590" w14:textId="43D2B360" w:rsidR="00942048" w:rsidRDefault="00942048">
      <w:pPr>
        <w:pStyle w:val="Corps"/>
        <w:rPr>
          <w:rFonts w:ascii="Arial" w:hAnsi="Arial"/>
          <w:b/>
          <w:bCs/>
          <w:sz w:val="36"/>
          <w:szCs w:val="36"/>
        </w:rPr>
      </w:pPr>
      <w:r>
        <w:rPr>
          <w:rFonts w:ascii="Arial" w:hAnsi="Arial"/>
          <w:b/>
          <w:bCs/>
          <w:sz w:val="36"/>
          <w:szCs w:val="36"/>
        </w:rPr>
        <w:t>IV</w:t>
      </w:r>
      <w:r w:rsidR="00A51F14" w:rsidRPr="002F5A35">
        <w:rPr>
          <w:rFonts w:ascii="Arial" w:hAnsi="Arial"/>
          <w:b/>
          <w:bCs/>
          <w:sz w:val="36"/>
          <w:szCs w:val="36"/>
        </w:rPr>
        <w:t>- MECANISMES</w:t>
      </w:r>
      <w:r w:rsidR="00A51F14" w:rsidRPr="002F5A35">
        <w:rPr>
          <w:rFonts w:ascii="Arial Unicode MS" w:eastAsia="Arial Unicode MS" w:hAnsi="Arial Unicode MS" w:cs="Arial Unicode MS"/>
          <w:sz w:val="36"/>
          <w:szCs w:val="36"/>
        </w:rPr>
        <w:br/>
      </w:r>
      <w:r>
        <w:rPr>
          <w:rFonts w:ascii="Arial" w:hAnsi="Arial"/>
          <w:b/>
          <w:bCs/>
          <w:sz w:val="36"/>
          <w:szCs w:val="36"/>
        </w:rPr>
        <w:t>V</w:t>
      </w:r>
      <w:r w:rsidR="00A51F14" w:rsidRPr="002F5A35">
        <w:rPr>
          <w:rFonts w:ascii="Arial" w:hAnsi="Arial"/>
          <w:b/>
          <w:bCs/>
          <w:sz w:val="36"/>
          <w:szCs w:val="36"/>
        </w:rPr>
        <w:t>- QUESTIONS</w:t>
      </w:r>
    </w:p>
    <w:p w14:paraId="05385434" w14:textId="77777777" w:rsidR="00942048" w:rsidRDefault="00942048">
      <w:pPr>
        <w:rPr>
          <w:rFonts w:ascii="Arial" w:eastAsia="Cambria" w:hAnsi="Arial" w:cs="Cambria"/>
          <w:b/>
          <w:bCs/>
          <w:color w:val="000000"/>
          <w:sz w:val="36"/>
          <w:szCs w:val="36"/>
          <w:u w:color="000000"/>
          <w:lang w:eastAsia="fr-FR"/>
        </w:rPr>
      </w:pPr>
      <w:r>
        <w:rPr>
          <w:rFonts w:ascii="Arial" w:hAnsi="Arial"/>
          <w:b/>
          <w:bCs/>
          <w:sz w:val="36"/>
          <w:szCs w:val="36"/>
        </w:rPr>
        <w:br w:type="page"/>
      </w:r>
    </w:p>
    <w:p w14:paraId="4BB89E1D" w14:textId="05B8761D" w:rsidR="00114F91" w:rsidRPr="008D7E15" w:rsidRDefault="00942048" w:rsidP="00114F91">
      <w:pPr>
        <w:pStyle w:val="Corps"/>
        <w:rPr>
          <w:rFonts w:ascii="Arial" w:hAnsi="Arial"/>
          <w:b/>
          <w:bCs/>
          <w:sz w:val="22"/>
          <w:szCs w:val="22"/>
        </w:rPr>
      </w:pPr>
      <w:r>
        <w:rPr>
          <w:rFonts w:ascii="Arial" w:eastAsia="Arial" w:hAnsi="Arial" w:cs="Arial"/>
          <w:b/>
          <w:bCs/>
          <w:sz w:val="36"/>
          <w:szCs w:val="36"/>
        </w:rPr>
        <w:lastRenderedPageBreak/>
        <w:t xml:space="preserve">I </w:t>
      </w:r>
      <w:r w:rsidR="00EA1DA6">
        <w:rPr>
          <w:rFonts w:ascii="Arial" w:eastAsia="Arial" w:hAnsi="Arial" w:cs="Arial"/>
          <w:b/>
          <w:bCs/>
          <w:sz w:val="36"/>
          <w:szCs w:val="36"/>
        </w:rPr>
        <w:t>–</w:t>
      </w:r>
      <w:r>
        <w:rPr>
          <w:rFonts w:ascii="Arial" w:eastAsia="Arial" w:hAnsi="Arial" w:cs="Arial"/>
          <w:b/>
          <w:bCs/>
          <w:sz w:val="36"/>
          <w:szCs w:val="36"/>
        </w:rPr>
        <w:t xml:space="preserve"> INTRODUCTION</w:t>
      </w:r>
      <w:r w:rsidR="008D7E15">
        <w:rPr>
          <w:rFonts w:ascii="Arial" w:eastAsia="Arial" w:hAnsi="Arial" w:cs="Arial"/>
          <w:b/>
          <w:bCs/>
          <w:sz w:val="36"/>
          <w:szCs w:val="36"/>
        </w:rPr>
        <w:br/>
      </w:r>
    </w:p>
    <w:p w14:paraId="239C58D1" w14:textId="049690A9" w:rsidR="009D61D0" w:rsidRDefault="00EA1DA6" w:rsidP="00114F91">
      <w:pPr>
        <w:pStyle w:val="Corps"/>
        <w:jc w:val="both"/>
        <w:rPr>
          <w:rFonts w:ascii="Arial" w:hAnsi="Arial"/>
          <w:sz w:val="22"/>
          <w:szCs w:val="22"/>
        </w:rPr>
      </w:pPr>
      <w:r>
        <w:rPr>
          <w:rFonts w:ascii="Arial" w:hAnsi="Arial"/>
          <w:sz w:val="22"/>
          <w:szCs w:val="22"/>
        </w:rPr>
        <w:t>Le projet KRONOS part d’une prise de conscience</w:t>
      </w:r>
      <w:r w:rsidR="009D61D0">
        <w:rPr>
          <w:rFonts w:ascii="Arial" w:hAnsi="Arial"/>
          <w:sz w:val="22"/>
          <w:szCs w:val="22"/>
        </w:rPr>
        <w:t xml:space="preserve"> que le système financier qui</w:t>
      </w:r>
      <w:r>
        <w:rPr>
          <w:rFonts w:ascii="Arial" w:hAnsi="Arial"/>
          <w:sz w:val="22"/>
          <w:szCs w:val="22"/>
        </w:rPr>
        <w:t xml:space="preserve"> gouverne nos sociétés aujourd’hui ne correspond plus aux </w:t>
      </w:r>
      <w:r w:rsidR="009D61D0">
        <w:rPr>
          <w:rFonts w:ascii="Arial" w:hAnsi="Arial"/>
          <w:sz w:val="22"/>
          <w:szCs w:val="22"/>
        </w:rPr>
        <w:t xml:space="preserve">réalités humaines et sociétales. Il a </w:t>
      </w:r>
      <w:r w:rsidR="00114F91">
        <w:rPr>
          <w:rFonts w:ascii="Arial" w:hAnsi="Arial"/>
          <w:sz w:val="22"/>
          <w:szCs w:val="22"/>
        </w:rPr>
        <w:t>généré</w:t>
      </w:r>
      <w:r w:rsidR="009D61D0">
        <w:rPr>
          <w:rFonts w:ascii="Arial" w:hAnsi="Arial"/>
          <w:sz w:val="22"/>
          <w:szCs w:val="22"/>
        </w:rPr>
        <w:t xml:space="preserve"> et continue de répandre une crise qui touche de façon </w:t>
      </w:r>
      <w:r w:rsidR="00114F91">
        <w:rPr>
          <w:rFonts w:ascii="Arial" w:hAnsi="Arial"/>
          <w:sz w:val="22"/>
          <w:szCs w:val="22"/>
        </w:rPr>
        <w:t>accélérée</w:t>
      </w:r>
      <w:r w:rsidR="009D61D0">
        <w:rPr>
          <w:rFonts w:ascii="Arial" w:hAnsi="Arial"/>
          <w:sz w:val="22"/>
          <w:szCs w:val="22"/>
        </w:rPr>
        <w:t xml:space="preserve"> la majorité d’entre nous, de façon individuelle et collective, jusqu’à toucher les états et les nations.</w:t>
      </w:r>
    </w:p>
    <w:p w14:paraId="35C807D0" w14:textId="48E641D5" w:rsidR="009D61D0" w:rsidRDefault="009D61D0" w:rsidP="00114F91">
      <w:pPr>
        <w:pStyle w:val="Corps"/>
        <w:jc w:val="both"/>
        <w:rPr>
          <w:rFonts w:ascii="Arial" w:hAnsi="Arial"/>
          <w:sz w:val="22"/>
          <w:szCs w:val="22"/>
        </w:rPr>
      </w:pPr>
      <w:r>
        <w:rPr>
          <w:rFonts w:ascii="Arial" w:hAnsi="Arial"/>
          <w:sz w:val="22"/>
          <w:szCs w:val="22"/>
        </w:rPr>
        <w:t xml:space="preserve">Sous les </w:t>
      </w:r>
      <w:r w:rsidR="008109D3">
        <w:rPr>
          <w:rFonts w:ascii="Arial" w:hAnsi="Arial"/>
          <w:sz w:val="22"/>
          <w:szCs w:val="22"/>
        </w:rPr>
        <w:t>sacro</w:t>
      </w:r>
      <w:r>
        <w:rPr>
          <w:rFonts w:ascii="Arial" w:hAnsi="Arial"/>
          <w:sz w:val="22"/>
          <w:szCs w:val="22"/>
        </w:rPr>
        <w:t xml:space="preserve"> sai</w:t>
      </w:r>
      <w:r w:rsidR="00D22975">
        <w:rPr>
          <w:rFonts w:ascii="Arial" w:hAnsi="Arial"/>
          <w:sz w:val="22"/>
          <w:szCs w:val="22"/>
        </w:rPr>
        <w:t>nts principes de la c</w:t>
      </w:r>
      <w:r w:rsidR="00BD68FA">
        <w:rPr>
          <w:rFonts w:ascii="Arial" w:hAnsi="Arial"/>
          <w:sz w:val="22"/>
          <w:szCs w:val="22"/>
        </w:rPr>
        <w:t>roissance,</w:t>
      </w:r>
      <w:r w:rsidR="00D22975">
        <w:rPr>
          <w:rFonts w:ascii="Arial" w:hAnsi="Arial"/>
          <w:sz w:val="22"/>
          <w:szCs w:val="22"/>
        </w:rPr>
        <w:t xml:space="preserve"> </w:t>
      </w:r>
      <w:r>
        <w:rPr>
          <w:rFonts w:ascii="Arial" w:hAnsi="Arial"/>
          <w:sz w:val="22"/>
          <w:szCs w:val="22"/>
        </w:rPr>
        <w:t xml:space="preserve">de l’emprunt, et du remboursement </w:t>
      </w:r>
      <w:r w:rsidR="000C1BD7">
        <w:rPr>
          <w:rFonts w:ascii="Arial" w:hAnsi="Arial"/>
          <w:sz w:val="22"/>
          <w:szCs w:val="22"/>
        </w:rPr>
        <w:t xml:space="preserve">sur plusieurs décennies </w:t>
      </w:r>
      <w:r>
        <w:rPr>
          <w:rFonts w:ascii="Arial" w:hAnsi="Arial"/>
          <w:sz w:val="22"/>
          <w:szCs w:val="22"/>
        </w:rPr>
        <w:t xml:space="preserve">des </w:t>
      </w:r>
      <w:r w:rsidR="00114F91">
        <w:rPr>
          <w:rFonts w:ascii="Arial" w:hAnsi="Arial"/>
          <w:sz w:val="22"/>
          <w:szCs w:val="22"/>
        </w:rPr>
        <w:t>intérêts</w:t>
      </w:r>
      <w:r>
        <w:rPr>
          <w:rFonts w:ascii="Arial" w:hAnsi="Arial"/>
          <w:sz w:val="22"/>
          <w:szCs w:val="22"/>
        </w:rPr>
        <w:t xml:space="preserve"> de ces mêmes emp</w:t>
      </w:r>
      <w:r w:rsidR="008109D3">
        <w:rPr>
          <w:rFonts w:ascii="Arial" w:hAnsi="Arial"/>
          <w:sz w:val="22"/>
          <w:szCs w:val="22"/>
        </w:rPr>
        <w:t>runts, n</w:t>
      </w:r>
      <w:r>
        <w:rPr>
          <w:rFonts w:ascii="Arial" w:hAnsi="Arial"/>
          <w:sz w:val="22"/>
          <w:szCs w:val="22"/>
        </w:rPr>
        <w:t xml:space="preserve">ous </w:t>
      </w:r>
      <w:r w:rsidR="008109D3">
        <w:rPr>
          <w:rFonts w:ascii="Arial" w:hAnsi="Arial"/>
          <w:sz w:val="22"/>
          <w:szCs w:val="22"/>
        </w:rPr>
        <w:t xml:space="preserve">nous retrouvons prisonniers du </w:t>
      </w:r>
      <w:r>
        <w:rPr>
          <w:rFonts w:ascii="Arial" w:hAnsi="Arial"/>
          <w:sz w:val="22"/>
          <w:szCs w:val="22"/>
        </w:rPr>
        <w:t>système bancaire</w:t>
      </w:r>
      <w:r w:rsidR="008109D3">
        <w:rPr>
          <w:rFonts w:ascii="Arial" w:hAnsi="Arial"/>
          <w:sz w:val="22"/>
          <w:szCs w:val="22"/>
        </w:rPr>
        <w:t xml:space="preserve"> et de ses effets retors sur notre façon de vivre et d’</w:t>
      </w:r>
      <w:r w:rsidR="00114F91">
        <w:rPr>
          <w:rFonts w:ascii="Arial" w:hAnsi="Arial"/>
          <w:sz w:val="22"/>
          <w:szCs w:val="22"/>
        </w:rPr>
        <w:t>appréhender</w:t>
      </w:r>
      <w:r w:rsidR="008109D3">
        <w:rPr>
          <w:rFonts w:ascii="Arial" w:hAnsi="Arial"/>
          <w:sz w:val="22"/>
          <w:szCs w:val="22"/>
        </w:rPr>
        <w:t xml:space="preserve"> le monde.</w:t>
      </w:r>
    </w:p>
    <w:p w14:paraId="6EB4E931" w14:textId="77777777" w:rsidR="00114F91" w:rsidRDefault="00114F91" w:rsidP="00114F91">
      <w:pPr>
        <w:pStyle w:val="Corps"/>
        <w:jc w:val="both"/>
        <w:rPr>
          <w:rFonts w:ascii="Arial" w:hAnsi="Arial"/>
          <w:sz w:val="22"/>
          <w:szCs w:val="22"/>
        </w:rPr>
      </w:pPr>
    </w:p>
    <w:p w14:paraId="6F50B345" w14:textId="6AAD1AC2" w:rsidR="00114F91" w:rsidRDefault="000C1BD7" w:rsidP="00BD68FA">
      <w:pPr>
        <w:pStyle w:val="Corps"/>
        <w:jc w:val="both"/>
        <w:rPr>
          <w:rFonts w:ascii="Arial" w:hAnsi="Arial"/>
          <w:sz w:val="22"/>
          <w:szCs w:val="22"/>
        </w:rPr>
      </w:pPr>
      <w:r>
        <w:rPr>
          <w:rFonts w:ascii="Arial" w:hAnsi="Arial"/>
          <w:sz w:val="22"/>
          <w:szCs w:val="22"/>
        </w:rPr>
        <w:t xml:space="preserve">En gardant le principe d’une monnaie universelle </w:t>
      </w:r>
      <w:r w:rsidR="00114F91">
        <w:rPr>
          <w:rFonts w:ascii="Arial" w:hAnsi="Arial"/>
          <w:sz w:val="22"/>
          <w:szCs w:val="22"/>
        </w:rPr>
        <w:t xml:space="preserve">qui reste un moyen efficace d’échanger des biens et des services, le projet Kronos tente d’apporter une réponse en </w:t>
      </w:r>
      <w:r>
        <w:rPr>
          <w:rFonts w:ascii="Arial" w:hAnsi="Arial"/>
          <w:sz w:val="22"/>
          <w:szCs w:val="22"/>
        </w:rPr>
        <w:t>modifiant le</w:t>
      </w:r>
      <w:r w:rsidR="00114F91">
        <w:rPr>
          <w:rFonts w:ascii="Arial" w:hAnsi="Arial"/>
          <w:sz w:val="22"/>
          <w:szCs w:val="22"/>
        </w:rPr>
        <w:t xml:space="preserve"> paradigme de l’échange : Au lieu de baser la monnaie sur l’inflation ou la déflation d’une valeur factice, il serait sans doute plus pertinent d</w:t>
      </w:r>
      <w:r w:rsidR="00EE0CF6">
        <w:rPr>
          <w:rFonts w:ascii="Arial" w:hAnsi="Arial"/>
          <w:sz w:val="22"/>
          <w:szCs w:val="22"/>
        </w:rPr>
        <w:t xml:space="preserve">e lui </w:t>
      </w:r>
      <w:r>
        <w:rPr>
          <w:rFonts w:ascii="Arial" w:hAnsi="Arial"/>
          <w:sz w:val="22"/>
          <w:szCs w:val="22"/>
        </w:rPr>
        <w:t>substituer</w:t>
      </w:r>
      <w:r w:rsidR="00114F91">
        <w:rPr>
          <w:rFonts w:ascii="Arial" w:hAnsi="Arial"/>
          <w:sz w:val="22"/>
          <w:szCs w:val="22"/>
        </w:rPr>
        <w:t xml:space="preserve"> la réelle</w:t>
      </w:r>
      <w:r>
        <w:rPr>
          <w:rFonts w:ascii="Arial" w:hAnsi="Arial"/>
          <w:sz w:val="22"/>
          <w:szCs w:val="22"/>
        </w:rPr>
        <w:t xml:space="preserve"> valeur qui préside ces échanges</w:t>
      </w:r>
      <w:r w:rsidR="00EE0CF6">
        <w:rPr>
          <w:rFonts w:ascii="Arial" w:hAnsi="Arial"/>
          <w:sz w:val="22"/>
          <w:szCs w:val="22"/>
        </w:rPr>
        <w:t> : le temps</w:t>
      </w:r>
      <w:r w:rsidR="00BD68FA">
        <w:rPr>
          <w:rFonts w:ascii="Arial" w:hAnsi="Arial"/>
          <w:sz w:val="22"/>
          <w:szCs w:val="22"/>
        </w:rPr>
        <w:t xml:space="preserve"> humain.</w:t>
      </w:r>
    </w:p>
    <w:p w14:paraId="54A994BE" w14:textId="05FA4EFD" w:rsidR="009D61D0" w:rsidRDefault="00114F91" w:rsidP="00EA1DA6">
      <w:pPr>
        <w:pStyle w:val="Corps"/>
        <w:rPr>
          <w:rFonts w:ascii="Arial" w:hAnsi="Arial"/>
          <w:sz w:val="22"/>
          <w:szCs w:val="22"/>
        </w:rPr>
      </w:pPr>
      <w:r>
        <w:rPr>
          <w:rFonts w:ascii="Arial" w:hAnsi="Arial"/>
          <w:sz w:val="22"/>
          <w:szCs w:val="22"/>
        </w:rPr>
        <w:t xml:space="preserve"> </w:t>
      </w:r>
    </w:p>
    <w:p w14:paraId="7E874E19" w14:textId="1471A0EA" w:rsidR="00EE0CF6" w:rsidRDefault="00EE0CF6" w:rsidP="00EA1DA6">
      <w:pPr>
        <w:pStyle w:val="Corps"/>
        <w:rPr>
          <w:rFonts w:ascii="Arial" w:hAnsi="Arial"/>
          <w:sz w:val="22"/>
          <w:szCs w:val="22"/>
        </w:rPr>
      </w:pPr>
      <w:r>
        <w:rPr>
          <w:rFonts w:ascii="Arial" w:hAnsi="Arial"/>
          <w:sz w:val="22"/>
          <w:szCs w:val="22"/>
        </w:rPr>
        <w:t xml:space="preserve">Ce temps humain, </w:t>
      </w:r>
      <w:r w:rsidR="000C1BD7">
        <w:rPr>
          <w:rFonts w:ascii="Arial" w:hAnsi="Arial"/>
          <w:sz w:val="22"/>
          <w:szCs w:val="22"/>
        </w:rPr>
        <w:t xml:space="preserve">c’est à dire </w:t>
      </w:r>
      <w:r>
        <w:rPr>
          <w:rFonts w:ascii="Arial" w:hAnsi="Arial"/>
          <w:sz w:val="22"/>
          <w:szCs w:val="22"/>
        </w:rPr>
        <w:t xml:space="preserve">le temps passé à réaliser </w:t>
      </w:r>
      <w:r w:rsidR="000C1BD7">
        <w:rPr>
          <w:rFonts w:ascii="Arial" w:hAnsi="Arial"/>
          <w:sz w:val="22"/>
          <w:szCs w:val="22"/>
        </w:rPr>
        <w:t xml:space="preserve">ou transmettre </w:t>
      </w:r>
      <w:r>
        <w:rPr>
          <w:rFonts w:ascii="Arial" w:hAnsi="Arial"/>
          <w:sz w:val="22"/>
          <w:szCs w:val="22"/>
        </w:rPr>
        <w:t xml:space="preserve">une chose, </w:t>
      </w:r>
      <w:r w:rsidR="000C1BD7">
        <w:rPr>
          <w:rFonts w:ascii="Arial" w:hAnsi="Arial"/>
          <w:sz w:val="22"/>
          <w:szCs w:val="22"/>
        </w:rPr>
        <w:t>devrait être une</w:t>
      </w:r>
      <w:r>
        <w:rPr>
          <w:rFonts w:ascii="Arial" w:hAnsi="Arial"/>
          <w:sz w:val="22"/>
          <w:szCs w:val="22"/>
        </w:rPr>
        <w:t xml:space="preserve"> valeur fondament</w:t>
      </w:r>
      <w:r w:rsidR="000C1BD7">
        <w:rPr>
          <w:rFonts w:ascii="Arial" w:hAnsi="Arial"/>
          <w:sz w:val="22"/>
          <w:szCs w:val="22"/>
        </w:rPr>
        <w:t>ale, inaliénable et universelle.</w:t>
      </w:r>
    </w:p>
    <w:p w14:paraId="08BC26C0" w14:textId="77777777" w:rsidR="009D61D0" w:rsidRDefault="009D61D0" w:rsidP="00EA1DA6">
      <w:pPr>
        <w:pStyle w:val="Corps"/>
        <w:rPr>
          <w:rFonts w:ascii="Arial" w:hAnsi="Arial"/>
          <w:sz w:val="22"/>
          <w:szCs w:val="22"/>
        </w:rPr>
      </w:pPr>
    </w:p>
    <w:p w14:paraId="721590D6" w14:textId="1C046E56" w:rsidR="00EA1DA6" w:rsidRDefault="00EE0CF6" w:rsidP="00EA1DA6">
      <w:pPr>
        <w:pStyle w:val="Corps"/>
        <w:rPr>
          <w:rFonts w:ascii="Arial" w:hAnsi="Arial"/>
          <w:sz w:val="22"/>
          <w:szCs w:val="22"/>
        </w:rPr>
      </w:pPr>
      <w:r>
        <w:rPr>
          <w:rFonts w:ascii="Arial" w:hAnsi="Arial"/>
          <w:sz w:val="22"/>
          <w:szCs w:val="22"/>
        </w:rPr>
        <w:t>Le projet Kronos propose donc la</w:t>
      </w:r>
      <w:r w:rsidR="00EA1DA6">
        <w:rPr>
          <w:rFonts w:ascii="Arial" w:hAnsi="Arial"/>
          <w:sz w:val="22"/>
          <w:szCs w:val="22"/>
        </w:rPr>
        <w:t xml:space="preserve"> création d’</w:t>
      </w:r>
      <w:r w:rsidR="00EA1DA6" w:rsidRPr="002F5A35">
        <w:rPr>
          <w:rFonts w:ascii="Arial" w:hAnsi="Arial"/>
          <w:sz w:val="22"/>
          <w:szCs w:val="22"/>
        </w:rPr>
        <w:t xml:space="preserve">une monnaie dont l’index est </w:t>
      </w:r>
      <w:r w:rsidR="00EA1DA6">
        <w:rPr>
          <w:rFonts w:ascii="Arial" w:hAnsi="Arial"/>
          <w:sz w:val="22"/>
          <w:szCs w:val="22"/>
        </w:rPr>
        <w:t xml:space="preserve">basé </w:t>
      </w:r>
      <w:r>
        <w:rPr>
          <w:rFonts w:ascii="Arial" w:hAnsi="Arial"/>
          <w:sz w:val="22"/>
          <w:szCs w:val="22"/>
        </w:rPr>
        <w:t xml:space="preserve">sur ce </w:t>
      </w:r>
      <w:r w:rsidR="00EA1DA6">
        <w:rPr>
          <w:rFonts w:ascii="Arial" w:hAnsi="Arial"/>
          <w:sz w:val="22"/>
          <w:szCs w:val="22"/>
        </w:rPr>
        <w:t xml:space="preserve">temps </w:t>
      </w:r>
      <w:r w:rsidR="00EA1DA6" w:rsidRPr="002F5A35">
        <w:rPr>
          <w:rFonts w:ascii="Arial" w:hAnsi="Arial"/>
          <w:sz w:val="22"/>
          <w:szCs w:val="22"/>
        </w:rPr>
        <w:t>humain.</w:t>
      </w:r>
      <w:r w:rsidR="00EA1DA6">
        <w:rPr>
          <w:rFonts w:ascii="Arial" w:hAnsi="Arial"/>
          <w:sz w:val="22"/>
          <w:szCs w:val="22"/>
        </w:rPr>
        <w:t xml:space="preserve"> </w:t>
      </w:r>
      <w:r w:rsidR="00EA1DA6" w:rsidRPr="002F5A35">
        <w:rPr>
          <w:rFonts w:ascii="Arial" w:hAnsi="Arial"/>
          <w:sz w:val="22"/>
          <w:szCs w:val="22"/>
        </w:rPr>
        <w:t>Ainsi,</w:t>
      </w:r>
      <w:r w:rsidR="00BD68FA">
        <w:rPr>
          <w:rFonts w:ascii="Arial" w:hAnsi="Arial"/>
          <w:sz w:val="22"/>
          <w:szCs w:val="22"/>
        </w:rPr>
        <w:t xml:space="preserve"> à une unité de cette monnaie, un</w:t>
      </w:r>
      <w:r w:rsidR="00EA1DA6" w:rsidRPr="002F5A35">
        <w:rPr>
          <w:rFonts w:ascii="Arial" w:hAnsi="Arial"/>
          <w:sz w:val="22"/>
          <w:szCs w:val="22"/>
        </w:rPr>
        <w:t xml:space="preserve"> Kronos, correspond une heure d’act</w:t>
      </w:r>
      <w:r w:rsidR="000C1BD7">
        <w:rPr>
          <w:rFonts w:ascii="Arial" w:hAnsi="Arial"/>
          <w:sz w:val="22"/>
          <w:szCs w:val="22"/>
        </w:rPr>
        <w:t>ivité dépensée par une personne ou un groupe de personne.</w:t>
      </w:r>
    </w:p>
    <w:p w14:paraId="626400AA" w14:textId="77777777" w:rsidR="000C1BD7" w:rsidRDefault="000C1BD7" w:rsidP="00EA1DA6">
      <w:pPr>
        <w:pStyle w:val="Corps"/>
        <w:rPr>
          <w:rFonts w:ascii="Arial" w:hAnsi="Arial"/>
          <w:sz w:val="22"/>
          <w:szCs w:val="22"/>
        </w:rPr>
      </w:pPr>
    </w:p>
    <w:p w14:paraId="317A7744" w14:textId="65CDA575" w:rsidR="000C1BD7" w:rsidRDefault="000C1BD7" w:rsidP="00EA1DA6">
      <w:pPr>
        <w:pStyle w:val="Corps"/>
        <w:rPr>
          <w:rFonts w:ascii="Arial" w:eastAsia="Arial" w:hAnsi="Arial" w:cs="Arial"/>
          <w:sz w:val="22"/>
          <w:szCs w:val="22"/>
        </w:rPr>
      </w:pPr>
      <w:r>
        <w:rPr>
          <w:rFonts w:ascii="Arial" w:eastAsia="Arial" w:hAnsi="Arial" w:cs="Arial"/>
          <w:sz w:val="22"/>
          <w:szCs w:val="22"/>
        </w:rPr>
        <w:t>Ce projet serait possible dans le cadre d’un dispositif technique qui puisse offrir la capacité de se passer des intermédiaires principaux, c’est à dire les établissements bancaires.</w:t>
      </w:r>
    </w:p>
    <w:p w14:paraId="40430BF1" w14:textId="77777777" w:rsidR="000C1BD7" w:rsidRDefault="000C1BD7" w:rsidP="00EA1DA6">
      <w:pPr>
        <w:pStyle w:val="Corps"/>
        <w:rPr>
          <w:rFonts w:ascii="Arial" w:eastAsia="Arial" w:hAnsi="Arial" w:cs="Arial"/>
          <w:sz w:val="22"/>
          <w:szCs w:val="22"/>
        </w:rPr>
      </w:pPr>
    </w:p>
    <w:p w14:paraId="3999F968" w14:textId="7F7AE05B" w:rsidR="000C1BD7" w:rsidRDefault="000C1BD7" w:rsidP="000C1BD7">
      <w:pPr>
        <w:pStyle w:val="Corps"/>
        <w:jc w:val="both"/>
        <w:rPr>
          <w:rFonts w:ascii="Arial" w:eastAsia="Arial" w:hAnsi="Arial" w:cs="Arial"/>
          <w:sz w:val="22"/>
          <w:szCs w:val="22"/>
        </w:rPr>
      </w:pPr>
      <w:r>
        <w:rPr>
          <w:rFonts w:ascii="Arial" w:eastAsia="Arial" w:hAnsi="Arial" w:cs="Arial"/>
          <w:sz w:val="22"/>
          <w:szCs w:val="22"/>
        </w:rPr>
        <w:t>De part sa capacité à être global et universel, le réseau internet est aujourd’hui l’espace idéal pour être le cadre de fonctionnement du Kronos. En effet, les derni</w:t>
      </w:r>
      <w:r w:rsidR="00CB4D35">
        <w:rPr>
          <w:rFonts w:ascii="Arial" w:eastAsia="Arial" w:hAnsi="Arial" w:cs="Arial"/>
          <w:sz w:val="22"/>
          <w:szCs w:val="22"/>
        </w:rPr>
        <w:t>è</w:t>
      </w:r>
      <w:r>
        <w:rPr>
          <w:rFonts w:ascii="Arial" w:eastAsia="Arial" w:hAnsi="Arial" w:cs="Arial"/>
          <w:sz w:val="22"/>
          <w:szCs w:val="22"/>
        </w:rPr>
        <w:t xml:space="preserve">res technologies initiés avec la monnaie </w:t>
      </w:r>
      <w:proofErr w:type="spellStart"/>
      <w:r>
        <w:rPr>
          <w:rFonts w:ascii="Arial" w:eastAsia="Arial" w:hAnsi="Arial" w:cs="Arial"/>
          <w:sz w:val="22"/>
          <w:szCs w:val="22"/>
        </w:rPr>
        <w:t>Bitcoin</w:t>
      </w:r>
      <w:proofErr w:type="spellEnd"/>
      <w:r>
        <w:rPr>
          <w:rFonts w:ascii="Arial" w:eastAsia="Arial" w:hAnsi="Arial" w:cs="Arial"/>
          <w:sz w:val="22"/>
          <w:szCs w:val="22"/>
        </w:rPr>
        <w:t xml:space="preserve"> et les </w:t>
      </w:r>
      <w:proofErr w:type="spellStart"/>
      <w:r>
        <w:rPr>
          <w:rFonts w:ascii="Arial" w:eastAsia="Arial" w:hAnsi="Arial" w:cs="Arial"/>
          <w:sz w:val="22"/>
          <w:szCs w:val="22"/>
        </w:rPr>
        <w:t>Blockchain</w:t>
      </w:r>
      <w:r w:rsidR="003914B8">
        <w:rPr>
          <w:rFonts w:ascii="Arial" w:eastAsia="Arial" w:hAnsi="Arial" w:cs="Arial"/>
          <w:sz w:val="22"/>
          <w:szCs w:val="22"/>
        </w:rPr>
        <w:t>s</w:t>
      </w:r>
      <w:proofErr w:type="spellEnd"/>
      <w:r>
        <w:rPr>
          <w:rFonts w:ascii="Arial" w:eastAsia="Arial" w:hAnsi="Arial" w:cs="Arial"/>
          <w:sz w:val="22"/>
          <w:szCs w:val="22"/>
        </w:rPr>
        <w:t xml:space="preserve"> </w:t>
      </w:r>
      <w:proofErr w:type="gramStart"/>
      <w:r>
        <w:rPr>
          <w:rFonts w:ascii="Arial" w:eastAsia="Arial" w:hAnsi="Arial" w:cs="Arial"/>
          <w:sz w:val="22"/>
          <w:szCs w:val="22"/>
        </w:rPr>
        <w:t>permet</w:t>
      </w:r>
      <w:proofErr w:type="gramEnd"/>
      <w:r>
        <w:rPr>
          <w:rFonts w:ascii="Arial" w:eastAsia="Arial" w:hAnsi="Arial" w:cs="Arial"/>
          <w:sz w:val="22"/>
          <w:szCs w:val="22"/>
        </w:rPr>
        <w:t xml:space="preserve"> d’imaginer un système d’échange complétement décentralisé et sécurisé.</w:t>
      </w:r>
    </w:p>
    <w:p w14:paraId="3528AB8A" w14:textId="77777777" w:rsidR="003914B8" w:rsidRDefault="003914B8" w:rsidP="000C1BD7">
      <w:pPr>
        <w:pStyle w:val="Corps"/>
        <w:jc w:val="both"/>
        <w:rPr>
          <w:rFonts w:ascii="Arial" w:eastAsia="Arial" w:hAnsi="Arial" w:cs="Arial"/>
          <w:sz w:val="22"/>
          <w:szCs w:val="22"/>
        </w:rPr>
      </w:pPr>
    </w:p>
    <w:p w14:paraId="27FDF088" w14:textId="00EFC69A" w:rsidR="003914B8" w:rsidRDefault="003914B8" w:rsidP="000C1BD7">
      <w:pPr>
        <w:pStyle w:val="Corps"/>
        <w:jc w:val="both"/>
        <w:rPr>
          <w:rFonts w:ascii="Arial" w:eastAsia="Arial" w:hAnsi="Arial" w:cs="Arial"/>
          <w:sz w:val="22"/>
          <w:szCs w:val="22"/>
        </w:rPr>
      </w:pPr>
      <w:r>
        <w:rPr>
          <w:rFonts w:ascii="Arial" w:eastAsia="Arial" w:hAnsi="Arial" w:cs="Arial"/>
          <w:sz w:val="22"/>
          <w:szCs w:val="22"/>
        </w:rPr>
        <w:t>Ainsi, cette révolution qui arrive, celle qui se passe des intermédiaires et qui prône l’échange collaboratif, celle qui modifie les espaces de médiations et qui replace de la valeur humaine entre les citoyens, celle qui change les circuits de production et qui introduit une véritable intelligence en accord avec les ressources de la planète et les besoins de ses habitants, celle là même doit trouver une un</w:t>
      </w:r>
      <w:r w:rsidR="00BD68FA">
        <w:rPr>
          <w:rFonts w:ascii="Arial" w:eastAsia="Arial" w:hAnsi="Arial" w:cs="Arial"/>
          <w:sz w:val="22"/>
          <w:szCs w:val="22"/>
        </w:rPr>
        <w:t xml:space="preserve">ité d’échange qui soit juste, </w:t>
      </w:r>
      <w:r>
        <w:rPr>
          <w:rFonts w:ascii="Arial" w:eastAsia="Arial" w:hAnsi="Arial" w:cs="Arial"/>
          <w:sz w:val="22"/>
          <w:szCs w:val="22"/>
        </w:rPr>
        <w:t xml:space="preserve">équitable </w:t>
      </w:r>
      <w:r w:rsidR="00BD68FA">
        <w:rPr>
          <w:rFonts w:ascii="Arial" w:eastAsia="Arial" w:hAnsi="Arial" w:cs="Arial"/>
          <w:sz w:val="22"/>
          <w:szCs w:val="22"/>
        </w:rPr>
        <w:t xml:space="preserve">et de confiance </w:t>
      </w:r>
      <w:r>
        <w:rPr>
          <w:rFonts w:ascii="Arial" w:eastAsia="Arial" w:hAnsi="Arial" w:cs="Arial"/>
          <w:sz w:val="22"/>
          <w:szCs w:val="22"/>
        </w:rPr>
        <w:t>et qui fonctionne de façon globale : la monnaie Kronos.</w:t>
      </w:r>
    </w:p>
    <w:p w14:paraId="748045E7" w14:textId="77777777" w:rsidR="00EA1DA6" w:rsidRPr="002F5A35" w:rsidRDefault="00EA1DA6" w:rsidP="00EA1DA6">
      <w:pPr>
        <w:pStyle w:val="Corps"/>
        <w:rPr>
          <w:rFonts w:ascii="Arial" w:eastAsia="Arial" w:hAnsi="Arial" w:cs="Arial"/>
          <w:sz w:val="22"/>
          <w:szCs w:val="22"/>
        </w:rPr>
      </w:pPr>
    </w:p>
    <w:p w14:paraId="7806B782" w14:textId="77777777" w:rsidR="00EA1DA6" w:rsidRPr="002F5A35" w:rsidRDefault="00EA1DA6" w:rsidP="00EA1DA6">
      <w:pPr>
        <w:pStyle w:val="Corps"/>
        <w:rPr>
          <w:rFonts w:ascii="Arial" w:eastAsia="Arial" w:hAnsi="Arial" w:cs="Arial"/>
          <w:sz w:val="22"/>
          <w:szCs w:val="22"/>
        </w:rPr>
      </w:pPr>
      <w:r w:rsidRPr="002F5A35">
        <w:rPr>
          <w:rFonts w:ascii="Arial" w:hAnsi="Arial"/>
          <w:sz w:val="22"/>
          <w:szCs w:val="22"/>
        </w:rPr>
        <w:t>Le projet va se décliner en plusieurs points :</w:t>
      </w:r>
    </w:p>
    <w:p w14:paraId="34BAFB86" w14:textId="77777777" w:rsidR="00EA1DA6" w:rsidRPr="002F5A35" w:rsidRDefault="00EA1DA6" w:rsidP="00EA1DA6">
      <w:pPr>
        <w:pStyle w:val="Corps"/>
        <w:rPr>
          <w:rFonts w:ascii="Arial" w:eastAsia="Arial" w:hAnsi="Arial" w:cs="Arial"/>
          <w:sz w:val="22"/>
          <w:szCs w:val="22"/>
        </w:rPr>
      </w:pPr>
    </w:p>
    <w:p w14:paraId="045022EB" w14:textId="77777777" w:rsidR="00EA1DA6" w:rsidRPr="002F5A35" w:rsidRDefault="00EA1DA6" w:rsidP="00EA1DA6">
      <w:pPr>
        <w:pStyle w:val="Paragraphedeliste"/>
        <w:numPr>
          <w:ilvl w:val="0"/>
          <w:numId w:val="2"/>
        </w:numPr>
        <w:rPr>
          <w:rFonts w:ascii="Arial" w:eastAsia="Arial" w:hAnsi="Arial" w:cs="Arial"/>
          <w:sz w:val="22"/>
          <w:szCs w:val="22"/>
        </w:rPr>
      </w:pPr>
      <w:r w:rsidRPr="002F5A35">
        <w:rPr>
          <w:rFonts w:ascii="Arial" w:hAnsi="Arial"/>
          <w:sz w:val="22"/>
          <w:szCs w:val="22"/>
        </w:rPr>
        <w:t>Définir cette monnaie.</w:t>
      </w:r>
    </w:p>
    <w:p w14:paraId="11583FAE" w14:textId="77777777" w:rsidR="00EA1DA6" w:rsidRPr="002F5A35" w:rsidRDefault="00EA1DA6" w:rsidP="00EA1DA6">
      <w:pPr>
        <w:pStyle w:val="Paragraphedeliste"/>
        <w:numPr>
          <w:ilvl w:val="0"/>
          <w:numId w:val="2"/>
        </w:numPr>
        <w:rPr>
          <w:rFonts w:ascii="Arial" w:eastAsia="Arial" w:hAnsi="Arial" w:cs="Arial"/>
          <w:sz w:val="22"/>
          <w:szCs w:val="22"/>
        </w:rPr>
      </w:pPr>
      <w:r w:rsidRPr="002F5A35">
        <w:rPr>
          <w:rFonts w:ascii="Arial" w:hAnsi="Arial"/>
          <w:sz w:val="22"/>
          <w:szCs w:val="22"/>
        </w:rPr>
        <w:t>Réfléchir sur les implications, les limites, les problématiques.</w:t>
      </w:r>
    </w:p>
    <w:p w14:paraId="018FB36E" w14:textId="77777777" w:rsidR="00EA1DA6" w:rsidRPr="002F5A35" w:rsidRDefault="00EA1DA6" w:rsidP="00EA1DA6">
      <w:pPr>
        <w:pStyle w:val="Paragraphedeliste"/>
        <w:numPr>
          <w:ilvl w:val="0"/>
          <w:numId w:val="2"/>
        </w:numPr>
        <w:rPr>
          <w:rFonts w:ascii="Arial" w:eastAsia="Arial" w:hAnsi="Arial" w:cs="Arial"/>
          <w:sz w:val="22"/>
          <w:szCs w:val="22"/>
        </w:rPr>
      </w:pPr>
      <w:r w:rsidRPr="002F5A35">
        <w:rPr>
          <w:rFonts w:ascii="Arial" w:hAnsi="Arial"/>
          <w:sz w:val="22"/>
          <w:szCs w:val="22"/>
        </w:rPr>
        <w:t>Définir les mécanismes qui permettent son utilisation.</w:t>
      </w:r>
    </w:p>
    <w:p w14:paraId="00E345CD" w14:textId="77777777" w:rsidR="00EA1DA6" w:rsidRPr="002F5A35" w:rsidRDefault="00EA1DA6" w:rsidP="00EA1DA6">
      <w:pPr>
        <w:pStyle w:val="Paragraphedeliste"/>
        <w:numPr>
          <w:ilvl w:val="0"/>
          <w:numId w:val="2"/>
        </w:numPr>
        <w:rPr>
          <w:rFonts w:ascii="Arial" w:eastAsia="Arial" w:hAnsi="Arial" w:cs="Arial"/>
          <w:sz w:val="22"/>
          <w:szCs w:val="22"/>
        </w:rPr>
      </w:pPr>
      <w:r w:rsidRPr="002F5A35">
        <w:rPr>
          <w:rFonts w:ascii="Arial" w:hAnsi="Arial"/>
          <w:sz w:val="22"/>
          <w:szCs w:val="22"/>
        </w:rPr>
        <w:t>Définir les technologies informatiques qui permettent sa mise en place.</w:t>
      </w:r>
    </w:p>
    <w:p w14:paraId="29F97DDA" w14:textId="77777777" w:rsidR="00EA1DA6" w:rsidRPr="002F5A35" w:rsidRDefault="00EA1DA6" w:rsidP="00EA1DA6">
      <w:pPr>
        <w:pStyle w:val="Paragraphedeliste"/>
        <w:numPr>
          <w:ilvl w:val="0"/>
          <w:numId w:val="2"/>
        </w:numPr>
        <w:rPr>
          <w:rFonts w:ascii="Arial" w:eastAsia="Arial" w:hAnsi="Arial" w:cs="Arial"/>
          <w:sz w:val="22"/>
          <w:szCs w:val="22"/>
        </w:rPr>
      </w:pPr>
      <w:r w:rsidRPr="002F5A35">
        <w:rPr>
          <w:rFonts w:ascii="Arial" w:hAnsi="Arial"/>
          <w:sz w:val="22"/>
          <w:szCs w:val="22"/>
        </w:rPr>
        <w:t>Définir les modes de gouvernance et de stabilité.</w:t>
      </w:r>
    </w:p>
    <w:p w14:paraId="635DD1E5" w14:textId="77777777" w:rsidR="00EA1DA6" w:rsidRPr="002F5A35" w:rsidRDefault="00EA1DA6" w:rsidP="00EA1DA6">
      <w:pPr>
        <w:pStyle w:val="Paragraphedeliste"/>
        <w:numPr>
          <w:ilvl w:val="0"/>
          <w:numId w:val="2"/>
        </w:numPr>
        <w:rPr>
          <w:rFonts w:ascii="Arial" w:eastAsia="Arial" w:hAnsi="Arial" w:cs="Arial"/>
          <w:sz w:val="22"/>
          <w:szCs w:val="22"/>
        </w:rPr>
      </w:pPr>
      <w:r w:rsidRPr="002F5A35">
        <w:rPr>
          <w:rFonts w:ascii="Arial" w:hAnsi="Arial"/>
          <w:sz w:val="22"/>
          <w:szCs w:val="22"/>
        </w:rPr>
        <w:t>Définir l’évolution sur le court, moyen et long terme.</w:t>
      </w:r>
    </w:p>
    <w:p w14:paraId="41AFE16B" w14:textId="243C06B8" w:rsidR="008D7E15" w:rsidRPr="00D22975" w:rsidRDefault="00EA1DA6" w:rsidP="00D22975">
      <w:pPr>
        <w:pStyle w:val="Paragraphedeliste"/>
        <w:numPr>
          <w:ilvl w:val="0"/>
          <w:numId w:val="2"/>
        </w:numPr>
        <w:rPr>
          <w:rFonts w:ascii="Arial" w:eastAsia="Arial" w:hAnsi="Arial" w:cs="Arial"/>
          <w:sz w:val="22"/>
          <w:szCs w:val="22"/>
        </w:rPr>
      </w:pPr>
      <w:r w:rsidRPr="002F5A35">
        <w:rPr>
          <w:rFonts w:ascii="Arial" w:hAnsi="Arial"/>
          <w:sz w:val="22"/>
          <w:szCs w:val="22"/>
        </w:rPr>
        <w:t>Cré</w:t>
      </w:r>
      <w:r w:rsidR="003914B8">
        <w:rPr>
          <w:rFonts w:ascii="Arial" w:hAnsi="Arial"/>
          <w:sz w:val="22"/>
          <w:szCs w:val="22"/>
        </w:rPr>
        <w:t>er l</w:t>
      </w:r>
      <w:r w:rsidR="00BD68FA">
        <w:rPr>
          <w:rFonts w:ascii="Arial" w:hAnsi="Arial"/>
          <w:sz w:val="22"/>
          <w:szCs w:val="22"/>
        </w:rPr>
        <w:t>es dispositifs informatiques et les applications qui permettent son utilisation.</w:t>
      </w:r>
      <w:r w:rsidR="00D22975">
        <w:rPr>
          <w:rFonts w:ascii="Arial" w:hAnsi="Arial"/>
          <w:sz w:val="22"/>
          <w:szCs w:val="22"/>
        </w:rPr>
        <w:br/>
      </w:r>
    </w:p>
    <w:p w14:paraId="1367AF26" w14:textId="3F72E5A8" w:rsidR="008D7E15" w:rsidRDefault="00D22975" w:rsidP="00EA1DA6">
      <w:pPr>
        <w:pStyle w:val="Corps"/>
        <w:spacing w:after="240"/>
        <w:rPr>
          <w:rFonts w:ascii="Arial" w:hAnsi="Arial"/>
          <w:sz w:val="22"/>
          <w:szCs w:val="22"/>
        </w:rPr>
      </w:pPr>
      <w:r>
        <w:rPr>
          <w:rFonts w:ascii="Arial" w:hAnsi="Arial"/>
          <w:sz w:val="22"/>
          <w:szCs w:val="22"/>
        </w:rPr>
        <w:t>Pour cela, créer :</w:t>
      </w:r>
    </w:p>
    <w:p w14:paraId="0BB70027" w14:textId="4BDE4745" w:rsidR="008D7E15" w:rsidRPr="00D22975" w:rsidRDefault="00D22975" w:rsidP="00EA1DA6">
      <w:pPr>
        <w:pStyle w:val="Corps"/>
        <w:numPr>
          <w:ilvl w:val="0"/>
          <w:numId w:val="2"/>
        </w:numPr>
        <w:spacing w:after="240"/>
        <w:rPr>
          <w:rFonts w:ascii="Arial" w:hAnsi="Arial"/>
          <w:sz w:val="22"/>
          <w:szCs w:val="22"/>
        </w:rPr>
      </w:pPr>
      <w:r>
        <w:rPr>
          <w:rFonts w:ascii="Arial" w:hAnsi="Arial"/>
          <w:sz w:val="22"/>
          <w:szCs w:val="22"/>
        </w:rPr>
        <w:t>Un groupe de réflexion en réseau.</w:t>
      </w:r>
    </w:p>
    <w:p w14:paraId="43D5F8CB" w14:textId="77777777" w:rsidR="00EA1DA6" w:rsidRPr="002F5A35" w:rsidRDefault="00EA1DA6" w:rsidP="00EA1DA6">
      <w:pPr>
        <w:pStyle w:val="Corps"/>
        <w:spacing w:after="240"/>
        <w:rPr>
          <w:rFonts w:ascii="Arial" w:eastAsia="Arial" w:hAnsi="Arial" w:cs="Arial"/>
          <w:sz w:val="22"/>
          <w:szCs w:val="22"/>
        </w:rPr>
      </w:pPr>
      <w:r w:rsidRPr="002F5A35">
        <w:rPr>
          <w:rFonts w:ascii="Arial" w:hAnsi="Arial"/>
          <w:sz w:val="22"/>
          <w:szCs w:val="22"/>
        </w:rPr>
        <w:lastRenderedPageBreak/>
        <w:t>LE KRONOS remet en question la notion de travail et de son équivalence monétaire en la remplaçant par celle d’activité et d’équivalence temporelle humaine.</w:t>
      </w:r>
    </w:p>
    <w:p w14:paraId="02B65D97" w14:textId="77777777" w:rsidR="00EA1DA6" w:rsidRPr="002F5A35" w:rsidRDefault="00EA1DA6" w:rsidP="00EA1DA6">
      <w:pPr>
        <w:pStyle w:val="Corps"/>
        <w:spacing w:after="240"/>
        <w:rPr>
          <w:rFonts w:ascii="Arial" w:eastAsia="Arial" w:hAnsi="Arial" w:cs="Arial"/>
          <w:sz w:val="22"/>
          <w:szCs w:val="22"/>
        </w:rPr>
      </w:pPr>
      <w:r w:rsidRPr="002F5A35">
        <w:rPr>
          <w:rFonts w:ascii="Arial" w:hAnsi="Arial"/>
          <w:sz w:val="22"/>
          <w:szCs w:val="22"/>
        </w:rPr>
        <w:t>LE KRONOS est indexé sur le temps humain, en cela il est totalement égalitaire et empêche la spéculation.</w:t>
      </w:r>
    </w:p>
    <w:p w14:paraId="2931152A" w14:textId="77777777" w:rsidR="00EA1DA6" w:rsidRPr="002F5A35" w:rsidRDefault="00EA1DA6" w:rsidP="00EA1DA6">
      <w:pPr>
        <w:pStyle w:val="Corps"/>
        <w:spacing w:after="240"/>
        <w:rPr>
          <w:rFonts w:ascii="Arial" w:eastAsia="Arial" w:hAnsi="Arial" w:cs="Arial"/>
          <w:sz w:val="22"/>
          <w:szCs w:val="22"/>
        </w:rPr>
      </w:pPr>
      <w:r w:rsidRPr="002F5A35">
        <w:rPr>
          <w:rFonts w:ascii="Arial" w:hAnsi="Arial"/>
          <w:sz w:val="22"/>
          <w:szCs w:val="22"/>
        </w:rPr>
        <w:t>LE KRONOS remet en cause la notion de propriété (les biens) pour la remplacer par la notion de valeur d’utilisation des objets.</w:t>
      </w:r>
    </w:p>
    <w:p w14:paraId="5B05C5A6" w14:textId="77777777" w:rsidR="00EA1DA6" w:rsidRPr="002F5A35" w:rsidRDefault="00EA1DA6" w:rsidP="00EA1DA6">
      <w:pPr>
        <w:pStyle w:val="Corps"/>
        <w:spacing w:after="240"/>
        <w:rPr>
          <w:rFonts w:ascii="Arial" w:eastAsia="Arial" w:hAnsi="Arial" w:cs="Arial"/>
          <w:sz w:val="22"/>
          <w:szCs w:val="22"/>
        </w:rPr>
      </w:pPr>
      <w:r w:rsidRPr="002F5A35">
        <w:rPr>
          <w:rFonts w:ascii="Arial" w:hAnsi="Arial"/>
          <w:sz w:val="22"/>
          <w:szCs w:val="22"/>
        </w:rPr>
        <w:t>LE KRONOS met en place des cercles vertueux de circulation de l’activité humaine.</w:t>
      </w:r>
      <w:r w:rsidRPr="002F5A35">
        <w:rPr>
          <w:rFonts w:ascii="Arial Unicode MS" w:eastAsia="Arial Unicode MS" w:hAnsi="Arial Unicode MS" w:cs="Arial Unicode MS"/>
          <w:sz w:val="22"/>
          <w:szCs w:val="22"/>
        </w:rPr>
        <w:br/>
      </w:r>
      <w:r w:rsidRPr="002F5A35">
        <w:rPr>
          <w:rFonts w:ascii="Arial Unicode MS" w:eastAsia="Arial Unicode MS" w:hAnsi="Arial Unicode MS" w:cs="Arial Unicode MS"/>
          <w:sz w:val="22"/>
          <w:szCs w:val="22"/>
        </w:rPr>
        <w:br/>
      </w:r>
      <w:r w:rsidRPr="002F5A35">
        <w:rPr>
          <w:rFonts w:ascii="Arial" w:hAnsi="Arial"/>
          <w:sz w:val="22"/>
          <w:szCs w:val="22"/>
        </w:rPr>
        <w:t>LE KRONOS remplace la notion de classes sociales par les notions de classe des créateurs et classe des utilisateurs.</w:t>
      </w:r>
      <w:r w:rsidRPr="002F5A35">
        <w:rPr>
          <w:rFonts w:ascii="Arial Unicode MS" w:eastAsia="Arial Unicode MS" w:hAnsi="Arial Unicode MS" w:cs="Arial Unicode MS"/>
          <w:sz w:val="22"/>
          <w:szCs w:val="22"/>
        </w:rPr>
        <w:br/>
      </w:r>
      <w:r w:rsidRPr="002F5A35">
        <w:rPr>
          <w:rFonts w:ascii="Arial Unicode MS" w:eastAsia="Arial Unicode MS" w:hAnsi="Arial Unicode MS" w:cs="Arial Unicode MS"/>
          <w:sz w:val="22"/>
          <w:szCs w:val="22"/>
        </w:rPr>
        <w:br/>
      </w:r>
      <w:r w:rsidRPr="002F5A35">
        <w:rPr>
          <w:rFonts w:ascii="Arial" w:hAnsi="Arial"/>
          <w:sz w:val="22"/>
          <w:szCs w:val="22"/>
        </w:rPr>
        <w:t xml:space="preserve">LE KRONOS replace de la valeur </w:t>
      </w:r>
      <w:proofErr w:type="spellStart"/>
      <w:r w:rsidRPr="002F5A35">
        <w:rPr>
          <w:rFonts w:ascii="Arial" w:hAnsi="Arial"/>
          <w:sz w:val="22"/>
          <w:szCs w:val="22"/>
        </w:rPr>
        <w:t>intermédiale</w:t>
      </w:r>
      <w:proofErr w:type="spellEnd"/>
      <w:r w:rsidRPr="002F5A35">
        <w:rPr>
          <w:rFonts w:ascii="Arial" w:hAnsi="Arial"/>
          <w:sz w:val="22"/>
          <w:szCs w:val="22"/>
        </w:rPr>
        <w:t xml:space="preserve"> entre les êtres humains puisqu’il établit une équivalence entre toutes les activités, permettant ainsi des passages inédits et impossibles avec la monnaie fiduciaire.</w:t>
      </w:r>
      <w:r w:rsidRPr="002F5A35">
        <w:rPr>
          <w:rFonts w:ascii="Arial Unicode MS" w:eastAsia="Arial Unicode MS" w:hAnsi="Arial Unicode MS" w:cs="Arial Unicode MS"/>
          <w:sz w:val="22"/>
          <w:szCs w:val="22"/>
        </w:rPr>
        <w:br/>
      </w:r>
      <w:r w:rsidRPr="002F5A35">
        <w:rPr>
          <w:rFonts w:ascii="Arial Unicode MS" w:eastAsia="Arial Unicode MS" w:hAnsi="Arial Unicode MS" w:cs="Arial Unicode MS"/>
          <w:sz w:val="22"/>
          <w:szCs w:val="22"/>
        </w:rPr>
        <w:br/>
      </w:r>
      <w:r w:rsidRPr="002F5A35">
        <w:rPr>
          <w:rFonts w:ascii="Arial" w:hAnsi="Arial"/>
          <w:sz w:val="22"/>
          <w:szCs w:val="22"/>
        </w:rPr>
        <w:t xml:space="preserve">LE KRONOS fonctionne via le réseau internet et le système de </w:t>
      </w:r>
      <w:proofErr w:type="spellStart"/>
      <w:r w:rsidRPr="002F5A35">
        <w:rPr>
          <w:rFonts w:ascii="Arial" w:hAnsi="Arial"/>
          <w:sz w:val="22"/>
          <w:szCs w:val="22"/>
        </w:rPr>
        <w:t>Blockchain</w:t>
      </w:r>
      <w:proofErr w:type="spellEnd"/>
      <w:r w:rsidRPr="002F5A35">
        <w:rPr>
          <w:rFonts w:ascii="Arial" w:hAnsi="Arial"/>
          <w:sz w:val="22"/>
          <w:szCs w:val="22"/>
        </w:rPr>
        <w:t>.</w:t>
      </w:r>
      <w:r w:rsidRPr="002F5A35">
        <w:rPr>
          <w:rFonts w:ascii="Arial Unicode MS" w:eastAsia="Arial Unicode MS" w:hAnsi="Arial Unicode MS" w:cs="Arial Unicode MS"/>
          <w:sz w:val="22"/>
          <w:szCs w:val="22"/>
        </w:rPr>
        <w:br/>
      </w:r>
      <w:r w:rsidRPr="002F5A35">
        <w:rPr>
          <w:rFonts w:ascii="Arial Unicode MS" w:eastAsia="Arial Unicode MS" w:hAnsi="Arial Unicode MS" w:cs="Arial Unicode MS"/>
          <w:sz w:val="22"/>
          <w:szCs w:val="22"/>
        </w:rPr>
        <w:br/>
      </w:r>
      <w:r w:rsidRPr="002F5A35">
        <w:rPr>
          <w:rFonts w:ascii="Arial" w:hAnsi="Arial"/>
          <w:sz w:val="22"/>
          <w:szCs w:val="22"/>
        </w:rPr>
        <w:t>LE KRONOS est une monnaie temporelle linéaire.</w:t>
      </w:r>
      <w:r w:rsidRPr="002F5A35">
        <w:rPr>
          <w:rFonts w:ascii="Arial Unicode MS" w:eastAsia="Arial Unicode MS" w:hAnsi="Arial Unicode MS" w:cs="Arial Unicode MS"/>
          <w:sz w:val="22"/>
          <w:szCs w:val="22"/>
        </w:rPr>
        <w:br/>
      </w:r>
      <w:r w:rsidRPr="002F5A35">
        <w:rPr>
          <w:rFonts w:ascii="Arial Unicode MS" w:eastAsia="Arial Unicode MS" w:hAnsi="Arial Unicode MS" w:cs="Arial Unicode MS"/>
          <w:sz w:val="22"/>
          <w:szCs w:val="22"/>
        </w:rPr>
        <w:br/>
      </w:r>
      <w:r w:rsidRPr="002F5A35">
        <w:rPr>
          <w:rFonts w:ascii="Arial" w:hAnsi="Arial"/>
          <w:sz w:val="22"/>
          <w:szCs w:val="22"/>
        </w:rPr>
        <w:t>LE KRONOS pose la question de la pérennité de la valeur d’acquisition d’objet et de facto de celle d’héritage d’objet pour la remplacer par celle de la valeur d’usage et celle de transmission.</w:t>
      </w:r>
    </w:p>
    <w:p w14:paraId="077C5689" w14:textId="7E6413EC" w:rsidR="00EA1DA6" w:rsidRPr="002F5A35" w:rsidRDefault="00EA1DA6" w:rsidP="00EA1DA6">
      <w:pPr>
        <w:pStyle w:val="Corps"/>
        <w:spacing w:after="240"/>
        <w:rPr>
          <w:rFonts w:ascii="Arial" w:eastAsia="Arial" w:hAnsi="Arial" w:cs="Arial"/>
          <w:sz w:val="22"/>
          <w:szCs w:val="22"/>
        </w:rPr>
      </w:pPr>
      <w:r w:rsidRPr="002F5A35">
        <w:rPr>
          <w:rFonts w:ascii="Arial" w:hAnsi="Arial"/>
          <w:sz w:val="22"/>
          <w:szCs w:val="22"/>
        </w:rPr>
        <w:t>LE KRONOS pousse à redéfinir la valeur d’un objet en la calant sur la quantité horaire de tra</w:t>
      </w:r>
      <w:r w:rsidR="008D7E15">
        <w:rPr>
          <w:rFonts w:ascii="Arial" w:hAnsi="Arial"/>
          <w:sz w:val="22"/>
          <w:szCs w:val="22"/>
        </w:rPr>
        <w:t xml:space="preserve">vail effectué pour sa création </w:t>
      </w:r>
      <w:r w:rsidRPr="002F5A35">
        <w:rPr>
          <w:rFonts w:ascii="Arial" w:hAnsi="Arial"/>
          <w:sz w:val="22"/>
          <w:szCs w:val="22"/>
        </w:rPr>
        <w:t>par une ou un ensemble de personnes.</w:t>
      </w:r>
    </w:p>
    <w:p w14:paraId="48108875" w14:textId="77777777" w:rsidR="00EA1DA6" w:rsidRPr="002F5A35" w:rsidRDefault="00EA1DA6" w:rsidP="00EA1DA6">
      <w:pPr>
        <w:pStyle w:val="Corps"/>
        <w:spacing w:after="240"/>
        <w:rPr>
          <w:rFonts w:ascii="Arial" w:eastAsia="Arial" w:hAnsi="Arial" w:cs="Arial"/>
          <w:sz w:val="22"/>
          <w:szCs w:val="22"/>
        </w:rPr>
      </w:pPr>
      <w:r w:rsidRPr="002F5A35">
        <w:rPr>
          <w:rFonts w:ascii="Arial" w:hAnsi="Arial"/>
          <w:sz w:val="22"/>
          <w:szCs w:val="22"/>
        </w:rPr>
        <w:t>LE KRONOS se place dans une logique de bien commun.</w:t>
      </w:r>
    </w:p>
    <w:p w14:paraId="5D0E1CBD" w14:textId="53E73BF4" w:rsidR="00EA1DA6" w:rsidRPr="00EA1DA6" w:rsidRDefault="00A51F14" w:rsidP="00EA1DA6">
      <w:pPr>
        <w:pStyle w:val="Corps"/>
        <w:rPr>
          <w:rFonts w:ascii="Arial Unicode MS" w:eastAsia="Arial Unicode MS" w:hAnsi="Arial Unicode MS" w:cs="Arial Unicode MS"/>
          <w:sz w:val="36"/>
          <w:szCs w:val="36"/>
        </w:rPr>
      </w:pPr>
      <w:r w:rsidRPr="002F5A35">
        <w:rPr>
          <w:rFonts w:ascii="Arial Unicode MS" w:eastAsia="Arial Unicode MS" w:hAnsi="Arial Unicode MS" w:cs="Arial Unicode MS"/>
          <w:sz w:val="36"/>
          <w:szCs w:val="36"/>
        </w:rPr>
        <w:br w:type="page"/>
      </w:r>
    </w:p>
    <w:p w14:paraId="1631AC41" w14:textId="77777777" w:rsidR="00D74AA6" w:rsidRPr="002F5A35" w:rsidRDefault="00D74AA6">
      <w:pPr>
        <w:pStyle w:val="Corps"/>
        <w:rPr>
          <w:rFonts w:ascii="Arial" w:eastAsia="Arial" w:hAnsi="Arial" w:cs="Arial"/>
          <w:b/>
          <w:bCs/>
          <w:sz w:val="36"/>
          <w:szCs w:val="36"/>
        </w:rPr>
      </w:pPr>
    </w:p>
    <w:p w14:paraId="0AA9E9F2" w14:textId="4410C97F" w:rsidR="00D74AA6" w:rsidRPr="002F5A35" w:rsidRDefault="00A51F14">
      <w:pPr>
        <w:pStyle w:val="Corps"/>
        <w:jc w:val="center"/>
        <w:rPr>
          <w:rFonts w:ascii="Arial" w:eastAsia="Arial" w:hAnsi="Arial" w:cs="Arial"/>
          <w:b/>
          <w:bCs/>
          <w:sz w:val="36"/>
          <w:szCs w:val="36"/>
        </w:rPr>
      </w:pPr>
      <w:r w:rsidRPr="002F5A35">
        <w:rPr>
          <w:rFonts w:ascii="Arial" w:hAnsi="Arial"/>
          <w:b/>
          <w:bCs/>
          <w:sz w:val="36"/>
          <w:szCs w:val="36"/>
        </w:rPr>
        <w:t>I</w:t>
      </w:r>
      <w:r w:rsidR="00942048">
        <w:rPr>
          <w:rFonts w:ascii="Arial" w:hAnsi="Arial"/>
          <w:b/>
          <w:bCs/>
          <w:sz w:val="36"/>
          <w:szCs w:val="36"/>
        </w:rPr>
        <w:t>I</w:t>
      </w:r>
      <w:r w:rsidRPr="002F5A35">
        <w:rPr>
          <w:rFonts w:ascii="Arial" w:hAnsi="Arial"/>
          <w:b/>
          <w:bCs/>
          <w:sz w:val="36"/>
          <w:szCs w:val="36"/>
        </w:rPr>
        <w:t xml:space="preserve"> - MANIFESTE</w:t>
      </w:r>
      <w:r w:rsidRPr="002F5A35">
        <w:rPr>
          <w:rFonts w:ascii="Arial Unicode MS" w:eastAsia="Arial Unicode MS" w:hAnsi="Arial Unicode MS" w:cs="Arial Unicode MS"/>
          <w:sz w:val="36"/>
          <w:szCs w:val="36"/>
        </w:rPr>
        <w:br/>
      </w:r>
    </w:p>
    <w:p w14:paraId="3380A276" w14:textId="77777777" w:rsidR="00D74AA6" w:rsidRPr="002F5A35" w:rsidRDefault="00D74AA6">
      <w:pPr>
        <w:pStyle w:val="Corps"/>
        <w:jc w:val="center"/>
        <w:rPr>
          <w:rFonts w:ascii="Arial" w:eastAsia="Arial" w:hAnsi="Arial" w:cs="Arial"/>
          <w:b/>
          <w:bCs/>
          <w:sz w:val="36"/>
          <w:szCs w:val="36"/>
        </w:rPr>
      </w:pPr>
    </w:p>
    <w:p w14:paraId="68E54F86" w14:textId="77777777" w:rsidR="00D74AA6" w:rsidRPr="002F5A35" w:rsidRDefault="00A51F14">
      <w:pPr>
        <w:pStyle w:val="Corps"/>
        <w:jc w:val="center"/>
        <w:rPr>
          <w:rFonts w:ascii="Arial" w:eastAsia="Arial" w:hAnsi="Arial" w:cs="Arial"/>
          <w:sz w:val="20"/>
          <w:szCs w:val="20"/>
        </w:rPr>
      </w:pPr>
      <w:r w:rsidRPr="002F5A35">
        <w:rPr>
          <w:rFonts w:ascii="Arial Unicode MS" w:eastAsia="Arial Unicode MS" w:hAnsi="Arial Unicode MS" w:cs="Arial Unicode MS"/>
          <w:sz w:val="36"/>
          <w:szCs w:val="36"/>
        </w:rPr>
        <w:br/>
      </w:r>
      <w:r w:rsidRPr="002F5A35">
        <w:rPr>
          <w:rFonts w:ascii="Arial" w:hAnsi="Arial"/>
          <w:b/>
          <w:bCs/>
          <w:sz w:val="36"/>
          <w:szCs w:val="36"/>
        </w:rPr>
        <w:t>LE CONSTAT</w:t>
      </w:r>
    </w:p>
    <w:p w14:paraId="4028AC89" w14:textId="77777777" w:rsidR="00D74AA6" w:rsidRPr="002F5A35" w:rsidRDefault="00D74AA6">
      <w:pPr>
        <w:pStyle w:val="Corps"/>
        <w:rPr>
          <w:rFonts w:ascii="Arial" w:eastAsia="Arial" w:hAnsi="Arial" w:cs="Arial"/>
          <w:sz w:val="20"/>
          <w:szCs w:val="20"/>
        </w:rPr>
      </w:pPr>
    </w:p>
    <w:p w14:paraId="736FC9F9"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Le projet part de la remise à plat de nos systèmes d’échanges.</w:t>
      </w:r>
    </w:p>
    <w:p w14:paraId="22A45D3B" w14:textId="77777777" w:rsidR="00D74AA6" w:rsidRPr="002F5A35" w:rsidRDefault="00D74AA6">
      <w:pPr>
        <w:pStyle w:val="Corps"/>
        <w:jc w:val="center"/>
        <w:rPr>
          <w:rFonts w:ascii="Arial" w:eastAsia="Arial" w:hAnsi="Arial" w:cs="Arial"/>
          <w:sz w:val="20"/>
          <w:szCs w:val="20"/>
        </w:rPr>
      </w:pPr>
    </w:p>
    <w:p w14:paraId="1699590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Sur le principe de la définition de nos besoins pour vivre, dans une société où l’internet est un espace intermédiaire qui permet de changer les règles de production, de distribution et de médiation.</w:t>
      </w:r>
    </w:p>
    <w:p w14:paraId="13F85A86" w14:textId="77777777" w:rsidR="00D74AA6" w:rsidRPr="002F5A35" w:rsidRDefault="00D74AA6">
      <w:pPr>
        <w:pStyle w:val="Corps"/>
        <w:jc w:val="center"/>
        <w:rPr>
          <w:rFonts w:ascii="Arial" w:eastAsia="Arial" w:hAnsi="Arial" w:cs="Arial"/>
          <w:sz w:val="20"/>
          <w:szCs w:val="20"/>
        </w:rPr>
      </w:pPr>
    </w:p>
    <w:p w14:paraId="39B5946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Où l’inégalité croissante est le fruit de dysfonctionnements propres aux processus de circulation du système qui régit l’ensemble des échanges des biens et des services.</w:t>
      </w:r>
    </w:p>
    <w:p w14:paraId="060A34F1" w14:textId="77777777" w:rsidR="00D74AA6" w:rsidRPr="002F5A35" w:rsidRDefault="00D74AA6">
      <w:pPr>
        <w:pStyle w:val="Corps"/>
        <w:jc w:val="center"/>
        <w:rPr>
          <w:rFonts w:ascii="Arial" w:eastAsia="Arial" w:hAnsi="Arial" w:cs="Arial"/>
          <w:sz w:val="20"/>
          <w:szCs w:val="20"/>
        </w:rPr>
      </w:pPr>
    </w:p>
    <w:p w14:paraId="509DC403"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Que la question du capital se résume à une inégalité massive entre les êtres, qui </w:t>
      </w:r>
      <w:proofErr w:type="gramStart"/>
      <w:r w:rsidRPr="002F5A35">
        <w:rPr>
          <w:rFonts w:ascii="Arial" w:hAnsi="Arial"/>
          <w:sz w:val="22"/>
          <w:szCs w:val="22"/>
        </w:rPr>
        <w:t>n’est</w:t>
      </w:r>
      <w:proofErr w:type="gramEnd"/>
      <w:r w:rsidRPr="002F5A35">
        <w:rPr>
          <w:rFonts w:ascii="Arial" w:hAnsi="Arial"/>
          <w:sz w:val="22"/>
          <w:szCs w:val="22"/>
        </w:rPr>
        <w:t xml:space="preserve"> plus calée sur les valeurs du réel mais sur les conséquences d’algorithmes dont le moteur est le profit et non l’échange.</w:t>
      </w:r>
    </w:p>
    <w:p w14:paraId="4F758559" w14:textId="77777777" w:rsidR="00D74AA6" w:rsidRPr="002F5A35" w:rsidRDefault="00D74AA6">
      <w:pPr>
        <w:pStyle w:val="Corps"/>
        <w:jc w:val="center"/>
        <w:rPr>
          <w:rFonts w:ascii="Arial" w:eastAsia="Arial" w:hAnsi="Arial" w:cs="Arial"/>
          <w:sz w:val="20"/>
          <w:szCs w:val="20"/>
        </w:rPr>
      </w:pPr>
    </w:p>
    <w:p w14:paraId="6A899480"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Il n’y a plus d’équivalence.</w:t>
      </w:r>
    </w:p>
    <w:p w14:paraId="3B12E54A"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Il n’y a plus d’équilibre.</w:t>
      </w:r>
    </w:p>
    <w:p w14:paraId="5EF32C36" w14:textId="77777777" w:rsidR="00D74AA6" w:rsidRPr="002F5A35" w:rsidRDefault="00D74AA6">
      <w:pPr>
        <w:pStyle w:val="Corps"/>
        <w:jc w:val="center"/>
        <w:rPr>
          <w:rFonts w:ascii="Arial" w:eastAsia="Arial" w:hAnsi="Arial" w:cs="Arial"/>
          <w:sz w:val="20"/>
          <w:szCs w:val="20"/>
        </w:rPr>
      </w:pPr>
    </w:p>
    <w:p w14:paraId="31F3F5C6"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Sur ce constat que l’ensemble qui régit ce système passe par un mécanisme d’échanges et d’équivalences dont la force est de rendre transparente la circulation des biens et des services : la monnaie.</w:t>
      </w:r>
    </w:p>
    <w:p w14:paraId="772884D1" w14:textId="77777777" w:rsidR="00D74AA6" w:rsidRPr="002F5A35" w:rsidRDefault="00D74AA6">
      <w:pPr>
        <w:pStyle w:val="Corps"/>
        <w:jc w:val="center"/>
        <w:rPr>
          <w:rFonts w:ascii="Arial" w:eastAsia="Arial" w:hAnsi="Arial" w:cs="Arial"/>
          <w:sz w:val="20"/>
          <w:szCs w:val="20"/>
        </w:rPr>
      </w:pPr>
    </w:p>
    <w:p w14:paraId="687C4899"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Que le passage du système du troc à celui de la monnaie a permis de ‘fluidifier’ ces échanges, de mettre en place un médium intermédiaire entre les transactions mais surtout de rendre invisibles les intermédiaires humains.</w:t>
      </w:r>
    </w:p>
    <w:p w14:paraId="02FA0D65" w14:textId="77777777" w:rsidR="00D74AA6" w:rsidRPr="002F5A35" w:rsidRDefault="00D74AA6">
      <w:pPr>
        <w:pStyle w:val="Corps"/>
        <w:jc w:val="center"/>
        <w:rPr>
          <w:rFonts w:ascii="Arial" w:eastAsia="Arial" w:hAnsi="Arial" w:cs="Arial"/>
          <w:sz w:val="20"/>
          <w:szCs w:val="20"/>
        </w:rPr>
      </w:pPr>
    </w:p>
    <w:p w14:paraId="4DE0A02D"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Elle a aussi défini de façon globale la notion de valeur, et de facto celle du profit, qui, sous l’effet de masse et sa propriété fiduciaire a effacé la valeur humaine.</w:t>
      </w:r>
    </w:p>
    <w:p w14:paraId="3D6DB8F0" w14:textId="77777777" w:rsidR="00D74AA6" w:rsidRPr="002F5A35" w:rsidRDefault="00D74AA6">
      <w:pPr>
        <w:pStyle w:val="Corps"/>
        <w:jc w:val="center"/>
        <w:rPr>
          <w:rFonts w:ascii="Arial" w:eastAsia="Arial" w:hAnsi="Arial" w:cs="Arial"/>
          <w:sz w:val="20"/>
          <w:szCs w:val="20"/>
        </w:rPr>
      </w:pPr>
    </w:p>
    <w:p w14:paraId="355CB0D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S’est ainsi substituée à la valeur humaine de l’échange la valeur de l’échange et à la valeur de l’échange la valeur de la valeur de l’échange, créant le profit, non pas humain mais monétaire.</w:t>
      </w:r>
    </w:p>
    <w:p w14:paraId="3FF835C4" w14:textId="77777777" w:rsidR="00D74AA6" w:rsidRPr="002F5A35" w:rsidRDefault="00D74AA6">
      <w:pPr>
        <w:pStyle w:val="Corps"/>
        <w:jc w:val="center"/>
        <w:rPr>
          <w:rFonts w:ascii="Arial" w:eastAsia="Arial" w:hAnsi="Arial" w:cs="Arial"/>
          <w:sz w:val="20"/>
          <w:szCs w:val="20"/>
        </w:rPr>
      </w:pPr>
    </w:p>
    <w:p w14:paraId="30337300"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Que cette grande chaîne de circulation invisible qui ne rend plus compte de la valeur de l’échange et encore moins de la valeur humaine de l’échange </w:t>
      </w:r>
      <w:proofErr w:type="gramStart"/>
      <w:r w:rsidRPr="002F5A35">
        <w:rPr>
          <w:rFonts w:ascii="Arial" w:hAnsi="Arial"/>
          <w:sz w:val="22"/>
          <w:szCs w:val="22"/>
        </w:rPr>
        <w:t>crée</w:t>
      </w:r>
      <w:proofErr w:type="gramEnd"/>
      <w:r w:rsidRPr="002F5A35">
        <w:rPr>
          <w:rFonts w:ascii="Arial" w:hAnsi="Arial"/>
          <w:sz w:val="22"/>
          <w:szCs w:val="22"/>
        </w:rPr>
        <w:t xml:space="preserve"> ainsi des équilibres inégalitaires.</w:t>
      </w:r>
    </w:p>
    <w:p w14:paraId="40CF95D3" w14:textId="77777777" w:rsidR="00D74AA6" w:rsidRPr="002F5A35" w:rsidRDefault="00D74AA6">
      <w:pPr>
        <w:pStyle w:val="Corps"/>
        <w:jc w:val="center"/>
        <w:rPr>
          <w:rFonts w:ascii="Arial" w:eastAsia="Arial" w:hAnsi="Arial" w:cs="Arial"/>
          <w:sz w:val="20"/>
          <w:szCs w:val="20"/>
        </w:rPr>
      </w:pPr>
    </w:p>
    <w:p w14:paraId="76B39CC9"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Car même si elle maintient des écosystèmes dans un équilibre relatif, elle a besoin répondre au besoin de la croissance  d’introduire deux autres valeurs : l’emprunt et le temps</w:t>
      </w:r>
    </w:p>
    <w:p w14:paraId="6392C2C1" w14:textId="77777777" w:rsidR="00D74AA6" w:rsidRPr="002F5A35" w:rsidRDefault="00D74AA6">
      <w:pPr>
        <w:pStyle w:val="Corps"/>
        <w:jc w:val="center"/>
        <w:rPr>
          <w:rFonts w:ascii="Arial" w:eastAsia="Arial" w:hAnsi="Arial" w:cs="Arial"/>
          <w:sz w:val="20"/>
          <w:szCs w:val="20"/>
        </w:rPr>
      </w:pPr>
    </w:p>
    <w:p w14:paraId="10464A25"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Ce temps monétaire est une invention qui range définitivement la valeur d’échange humain aux oubliettes de l’histoire de notre civilisation.</w:t>
      </w:r>
    </w:p>
    <w:p w14:paraId="739733B9" w14:textId="77777777" w:rsidR="00D74AA6" w:rsidRPr="002F5A35" w:rsidRDefault="00D74AA6">
      <w:pPr>
        <w:pStyle w:val="Corps"/>
        <w:jc w:val="center"/>
        <w:rPr>
          <w:rFonts w:ascii="Arial" w:eastAsia="Arial" w:hAnsi="Arial" w:cs="Arial"/>
          <w:sz w:val="20"/>
          <w:szCs w:val="20"/>
        </w:rPr>
      </w:pPr>
    </w:p>
    <w:p w14:paraId="0AA82896"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Car c’est bien la notion d’emprunt et de remboursement dans le temps, dont les acteurs principaux, les établissements bancaires, réglementent les échanges en faisant office d’espace intermédiaire entre ceux qui épargnent et ceux qui empruntent, qui enchaîne irrémédiablement l’humanité au dit système.</w:t>
      </w:r>
    </w:p>
    <w:p w14:paraId="7029B704" w14:textId="77777777" w:rsidR="00D74AA6" w:rsidRPr="002F5A35" w:rsidRDefault="00D74AA6">
      <w:pPr>
        <w:pStyle w:val="Corps"/>
        <w:jc w:val="center"/>
        <w:rPr>
          <w:rFonts w:ascii="Arial" w:eastAsia="Arial" w:hAnsi="Arial" w:cs="Arial"/>
          <w:sz w:val="20"/>
          <w:szCs w:val="20"/>
        </w:rPr>
      </w:pPr>
    </w:p>
    <w:p w14:paraId="0B5EFAF5"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Ainsi, à ce principe de base de vendre un bien ou service en échange d’un document qui imprime sa valeur, dans l’objectif de pouvoir l’utiliser pour, à son tour, acheter un bien ou un service dans un système d’équivalence établi, s’est substitué le principe du crédit qui fabrique une valeur inexistante dont le coût est plus élevé que le coût réel de l’échange.</w:t>
      </w:r>
    </w:p>
    <w:p w14:paraId="55CE4F10" w14:textId="77777777" w:rsidR="00D74AA6" w:rsidRPr="002F5A35" w:rsidRDefault="00D74AA6">
      <w:pPr>
        <w:pStyle w:val="Corps"/>
        <w:jc w:val="center"/>
        <w:rPr>
          <w:rFonts w:ascii="Arial" w:eastAsia="Arial" w:hAnsi="Arial" w:cs="Arial"/>
          <w:sz w:val="20"/>
          <w:szCs w:val="20"/>
        </w:rPr>
      </w:pPr>
    </w:p>
    <w:p w14:paraId="66BBEC48"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Ainsi, en voulant introduire de la vitesse non humaine dans les échanges, en dérogeant au principe de l’équivalence de l’échange par addition d’une valeur supplémentaire, celle temporelle du crédit, on a créé un système de dépendances et d'enchaînements aux systèmes intermédiaires.</w:t>
      </w:r>
    </w:p>
    <w:p w14:paraId="52646D55" w14:textId="77777777" w:rsidR="00D74AA6" w:rsidRPr="002F5A35" w:rsidRDefault="00D74AA6">
      <w:pPr>
        <w:pStyle w:val="Corps"/>
        <w:jc w:val="center"/>
        <w:rPr>
          <w:rFonts w:ascii="Arial" w:eastAsia="Arial" w:hAnsi="Arial" w:cs="Arial"/>
          <w:sz w:val="20"/>
          <w:szCs w:val="20"/>
        </w:rPr>
      </w:pPr>
    </w:p>
    <w:p w14:paraId="71C33449"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On a aussi créé un système de castes et d’élites, ceux-là même qui profitent du système en accumulant les valeurs factices générées par le système temporel monétaire.</w:t>
      </w:r>
    </w:p>
    <w:p w14:paraId="68B9CFA0" w14:textId="77777777" w:rsidR="00D74AA6" w:rsidRPr="002F5A35" w:rsidRDefault="00D74AA6">
      <w:pPr>
        <w:pStyle w:val="Corps"/>
        <w:jc w:val="center"/>
        <w:rPr>
          <w:rFonts w:ascii="Arial" w:eastAsia="Arial" w:hAnsi="Arial" w:cs="Arial"/>
          <w:sz w:val="20"/>
          <w:szCs w:val="20"/>
        </w:rPr>
      </w:pPr>
    </w:p>
    <w:p w14:paraId="3B5F17C0"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Car plus que le principe de l’offre et de la demande, c’est le principe de la valeur d’emprunt de l’argent qui crée les inégalités : inégalité monétaire et inégalité temporelle.</w:t>
      </w:r>
    </w:p>
    <w:p w14:paraId="4A1EE66F" w14:textId="77777777" w:rsidR="00D74AA6" w:rsidRPr="002F5A35" w:rsidRDefault="00D74AA6">
      <w:pPr>
        <w:pStyle w:val="Corps"/>
        <w:jc w:val="center"/>
        <w:rPr>
          <w:rFonts w:ascii="Arial" w:eastAsia="Arial" w:hAnsi="Arial" w:cs="Arial"/>
          <w:sz w:val="20"/>
          <w:szCs w:val="20"/>
        </w:rPr>
      </w:pPr>
    </w:p>
    <w:p w14:paraId="1E7B0751"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Ce système a ainsi la puissance de sa propre définition et de ses mécanismes et il empêche de facto d’en sortir car la base temporelle qui le constitue est telle la pierre tombale du mourant : A celui qui emprunte nécessité de rembourser dans un temps long ou de sortir du système.</w:t>
      </w:r>
    </w:p>
    <w:p w14:paraId="70D483D7" w14:textId="77777777" w:rsidR="00D74AA6" w:rsidRPr="002F5A35" w:rsidRDefault="00D74AA6">
      <w:pPr>
        <w:pStyle w:val="Corps"/>
        <w:jc w:val="center"/>
        <w:rPr>
          <w:rFonts w:ascii="Arial" w:eastAsia="Arial" w:hAnsi="Arial" w:cs="Arial"/>
          <w:sz w:val="20"/>
          <w:szCs w:val="20"/>
        </w:rPr>
      </w:pPr>
    </w:p>
    <w:p w14:paraId="23D2D20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w:t>
      </w:r>
      <w:r w:rsidRPr="002F5A35">
        <w:rPr>
          <w:rFonts w:ascii="Arial" w:eastAsia="Arial" w:hAnsi="Arial" w:cs="Arial"/>
          <w:sz w:val="22"/>
          <w:szCs w:val="22"/>
        </w:rPr>
        <w:tab/>
        <w:t>La centaine d</w:t>
      </w:r>
      <w:r w:rsidRPr="002F5A35">
        <w:rPr>
          <w:rFonts w:ascii="Arial" w:hAnsi="Arial"/>
          <w:sz w:val="22"/>
          <w:szCs w:val="22"/>
        </w:rPr>
        <w:t>’années venant de se dérouler a imposé ce système aux individus comme unique solution temporelle pour vivre.</w:t>
      </w:r>
    </w:p>
    <w:p w14:paraId="69CF56CA" w14:textId="77777777" w:rsidR="00D74AA6" w:rsidRPr="002F5A35" w:rsidRDefault="00D74AA6">
      <w:pPr>
        <w:pStyle w:val="Corps"/>
        <w:jc w:val="center"/>
        <w:rPr>
          <w:rFonts w:ascii="Arial" w:eastAsia="Arial" w:hAnsi="Arial" w:cs="Arial"/>
          <w:sz w:val="20"/>
          <w:szCs w:val="20"/>
        </w:rPr>
      </w:pPr>
    </w:p>
    <w:p w14:paraId="524168D6"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Elle a institué une forme d’esclavagisme financier, qui, aujourd’hui, se répand aux groupements d’états, aux états et aux nations.</w:t>
      </w:r>
    </w:p>
    <w:p w14:paraId="325FB156" w14:textId="77777777" w:rsidR="00D74AA6" w:rsidRPr="002F5A35" w:rsidRDefault="00D74AA6">
      <w:pPr>
        <w:pStyle w:val="Corps"/>
        <w:rPr>
          <w:rFonts w:ascii="Arial" w:eastAsia="Arial" w:hAnsi="Arial" w:cs="Arial"/>
          <w:sz w:val="20"/>
          <w:szCs w:val="20"/>
        </w:rPr>
      </w:pPr>
    </w:p>
    <w:p w14:paraId="1C22F0AF" w14:textId="77777777" w:rsidR="00D74AA6" w:rsidRPr="002F5A35" w:rsidRDefault="00D74AA6">
      <w:pPr>
        <w:pStyle w:val="Corps"/>
        <w:rPr>
          <w:rFonts w:ascii="Arial" w:eastAsia="Arial" w:hAnsi="Arial" w:cs="Arial"/>
          <w:sz w:val="20"/>
          <w:szCs w:val="20"/>
        </w:rPr>
      </w:pPr>
    </w:p>
    <w:p w14:paraId="03782525" w14:textId="77777777" w:rsidR="00D74AA6" w:rsidRPr="002F5A35" w:rsidRDefault="00A51F14">
      <w:pPr>
        <w:pStyle w:val="Corps"/>
      </w:pPr>
      <w:r w:rsidRPr="002F5A35">
        <w:rPr>
          <w:rFonts w:ascii="Arial Unicode MS" w:eastAsia="Arial Unicode MS" w:hAnsi="Arial Unicode MS" w:cs="Arial Unicode MS"/>
          <w:sz w:val="36"/>
          <w:szCs w:val="36"/>
        </w:rPr>
        <w:br w:type="page"/>
      </w:r>
    </w:p>
    <w:p w14:paraId="3335BF6E" w14:textId="77777777" w:rsidR="00D74AA6" w:rsidRPr="002F5A35" w:rsidRDefault="00A51F14">
      <w:pPr>
        <w:pStyle w:val="Corps"/>
        <w:jc w:val="center"/>
        <w:rPr>
          <w:rFonts w:ascii="Arial" w:eastAsia="Arial" w:hAnsi="Arial" w:cs="Arial"/>
          <w:b/>
          <w:bCs/>
          <w:sz w:val="36"/>
          <w:szCs w:val="36"/>
        </w:rPr>
      </w:pPr>
      <w:r w:rsidRPr="002F5A35">
        <w:rPr>
          <w:rFonts w:ascii="Arial" w:hAnsi="Arial"/>
          <w:b/>
          <w:bCs/>
          <w:sz w:val="36"/>
          <w:szCs w:val="36"/>
        </w:rPr>
        <w:lastRenderedPageBreak/>
        <w:t>De quoi a t-on besoin pour ‘vivre’ ?</w:t>
      </w:r>
    </w:p>
    <w:p w14:paraId="2FFDA146" w14:textId="77777777" w:rsidR="00D74AA6" w:rsidRPr="002F5A35" w:rsidRDefault="00D74AA6">
      <w:pPr>
        <w:pStyle w:val="Corps"/>
        <w:jc w:val="center"/>
        <w:rPr>
          <w:rFonts w:ascii="Arial" w:eastAsia="Arial" w:hAnsi="Arial" w:cs="Arial"/>
          <w:sz w:val="20"/>
          <w:szCs w:val="20"/>
        </w:rPr>
      </w:pPr>
    </w:p>
    <w:p w14:paraId="3020CAC1"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Cette question se pose dans le cadre d’une redéfinition de nos systèmes d’échanges : Il s’agit en effet de remettre « à plat » les systèmes qui nous gouvernent en trouvant des solutions pour sortir de ces systèmes.</w:t>
      </w:r>
    </w:p>
    <w:p w14:paraId="750F1D29" w14:textId="77777777" w:rsidR="00D74AA6" w:rsidRPr="002F5A35" w:rsidRDefault="00D74AA6">
      <w:pPr>
        <w:pStyle w:val="Corps"/>
        <w:jc w:val="center"/>
        <w:rPr>
          <w:rFonts w:ascii="Arial" w:eastAsia="Arial" w:hAnsi="Arial" w:cs="Arial"/>
          <w:sz w:val="20"/>
          <w:szCs w:val="20"/>
        </w:rPr>
      </w:pPr>
    </w:p>
    <w:p w14:paraId="5FDE9FEF"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S’il s’agit de lister nos besoins les plus primitifs de façon exhaustive, tels que se nourrir, s’habiller, se loger, se transporter, se chauffer, se cultiver, se divertir…nous pourrions organiser des listes de plus en plus précises pour arriver au constat suivant : impossible de tout produire par nous-mêmes.</w:t>
      </w:r>
    </w:p>
    <w:p w14:paraId="7AAA7F58" w14:textId="77777777" w:rsidR="00D74AA6" w:rsidRPr="002F5A35" w:rsidRDefault="00D74AA6">
      <w:pPr>
        <w:pStyle w:val="Corps"/>
        <w:jc w:val="center"/>
        <w:rPr>
          <w:rFonts w:ascii="Arial" w:eastAsia="Arial" w:hAnsi="Arial" w:cs="Arial"/>
          <w:sz w:val="20"/>
          <w:szCs w:val="20"/>
        </w:rPr>
      </w:pPr>
    </w:p>
    <w:p w14:paraId="79E445E8"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 xml:space="preserve">Nous arriverions alors à un autre constat : Notre ‘survie’ dépend principalement des autres,  nous sommes donc </w:t>
      </w:r>
      <w:r w:rsidRPr="002F5A35">
        <w:rPr>
          <w:rFonts w:ascii="Arial" w:hAnsi="Arial"/>
          <w:i/>
          <w:iCs/>
          <w:sz w:val="22"/>
          <w:szCs w:val="22"/>
        </w:rPr>
        <w:t>liés</w:t>
      </w:r>
      <w:r w:rsidRPr="002F5A35">
        <w:rPr>
          <w:rFonts w:ascii="Arial" w:hAnsi="Arial"/>
          <w:sz w:val="22"/>
          <w:szCs w:val="22"/>
        </w:rPr>
        <w:t xml:space="preserve"> à l’autre de part nos besoins, au sens le plus existentiel mais aussi le plus pragmatique du terme.</w:t>
      </w:r>
    </w:p>
    <w:p w14:paraId="455AC7B2" w14:textId="77777777" w:rsidR="00D74AA6" w:rsidRPr="002F5A35" w:rsidRDefault="00D74AA6">
      <w:pPr>
        <w:pStyle w:val="Corps"/>
        <w:jc w:val="center"/>
        <w:rPr>
          <w:rFonts w:ascii="Arial" w:eastAsia="Arial" w:hAnsi="Arial" w:cs="Arial"/>
          <w:sz w:val="20"/>
          <w:szCs w:val="20"/>
        </w:rPr>
      </w:pPr>
    </w:p>
    <w:p w14:paraId="46ABDF97"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Que notre évolution nous rend ainsi interdépendants les uns des autres.</w:t>
      </w:r>
    </w:p>
    <w:p w14:paraId="4AAD7B39" w14:textId="77777777" w:rsidR="00D74AA6" w:rsidRPr="002F5A35" w:rsidRDefault="00D74AA6">
      <w:pPr>
        <w:pStyle w:val="Corps"/>
        <w:jc w:val="center"/>
        <w:rPr>
          <w:rFonts w:ascii="Arial" w:eastAsia="Arial" w:hAnsi="Arial" w:cs="Arial"/>
          <w:sz w:val="20"/>
          <w:szCs w:val="20"/>
        </w:rPr>
      </w:pPr>
    </w:p>
    <w:p w14:paraId="7C5D0B9A"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Que cette interdépendance se base sur l’échange comme vecteur de médiation.</w:t>
      </w:r>
    </w:p>
    <w:p w14:paraId="1893013E" w14:textId="77777777" w:rsidR="00D74AA6" w:rsidRPr="002F5A35" w:rsidRDefault="00D74AA6">
      <w:pPr>
        <w:pStyle w:val="Corps"/>
        <w:jc w:val="center"/>
        <w:rPr>
          <w:rFonts w:ascii="Arial" w:eastAsia="Arial" w:hAnsi="Arial" w:cs="Arial"/>
          <w:sz w:val="20"/>
          <w:szCs w:val="20"/>
        </w:rPr>
      </w:pPr>
    </w:p>
    <w:p w14:paraId="5AA3696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Et que ces médiations, dans des ensembles régulés de survie et d’évolution, permettent de faire circuler les biens et des services répondant à nos besoins.</w:t>
      </w:r>
    </w:p>
    <w:p w14:paraId="4A0EC7D7" w14:textId="77777777" w:rsidR="00D74AA6" w:rsidRPr="002F5A35" w:rsidRDefault="00D74AA6">
      <w:pPr>
        <w:pStyle w:val="Corps"/>
        <w:jc w:val="center"/>
        <w:rPr>
          <w:rFonts w:ascii="Arial" w:eastAsia="Arial" w:hAnsi="Arial" w:cs="Arial"/>
          <w:sz w:val="20"/>
          <w:szCs w:val="20"/>
        </w:rPr>
      </w:pPr>
    </w:p>
    <w:p w14:paraId="34156AE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Hors, nous avons vu que dans notre système actuel, les biens et les services sont calés sur une système monétaire qui efface leur véritable valeur, celle du temps passé “réellement” à les fabriquer ou à les diffuser.</w:t>
      </w:r>
    </w:p>
    <w:p w14:paraId="34B22988" w14:textId="77777777" w:rsidR="00D74AA6" w:rsidRPr="002F5A35" w:rsidRDefault="00D74AA6">
      <w:pPr>
        <w:pStyle w:val="Corps"/>
        <w:jc w:val="center"/>
        <w:rPr>
          <w:rFonts w:ascii="Arial" w:eastAsia="Arial" w:hAnsi="Arial" w:cs="Arial"/>
          <w:sz w:val="20"/>
          <w:szCs w:val="20"/>
        </w:rPr>
      </w:pPr>
    </w:p>
    <w:p w14:paraId="31F0208C"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Nous avons aussi vu qu’à cette valeur factice s’est ajoutée la valeur de l’emprunt factice, augmentant ainsi le principe de spéculation financière et celui d'enchaînement temporel.</w:t>
      </w:r>
    </w:p>
    <w:p w14:paraId="641D620A" w14:textId="77777777" w:rsidR="00D74AA6" w:rsidRPr="002F5A35" w:rsidRDefault="00D74AA6">
      <w:pPr>
        <w:pStyle w:val="Corps"/>
        <w:jc w:val="center"/>
        <w:rPr>
          <w:rFonts w:ascii="Arial" w:eastAsia="Arial" w:hAnsi="Arial" w:cs="Arial"/>
          <w:sz w:val="20"/>
          <w:szCs w:val="20"/>
        </w:rPr>
      </w:pPr>
    </w:p>
    <w:p w14:paraId="564708E6"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Les questions sont alors les suivantes :</w:t>
      </w:r>
    </w:p>
    <w:p w14:paraId="7E2D55A3" w14:textId="77777777" w:rsidR="00D74AA6" w:rsidRPr="002F5A35" w:rsidRDefault="00D74AA6">
      <w:pPr>
        <w:pStyle w:val="Corps"/>
        <w:jc w:val="center"/>
        <w:rPr>
          <w:rFonts w:ascii="Arial" w:eastAsia="Arial" w:hAnsi="Arial" w:cs="Arial"/>
          <w:sz w:val="20"/>
          <w:szCs w:val="20"/>
        </w:rPr>
      </w:pPr>
    </w:p>
    <w:p w14:paraId="2C3B589C"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Comment subvenir à nos besoins en sortant du système de médiation d’échange monétaire actuel ?</w:t>
      </w:r>
    </w:p>
    <w:p w14:paraId="7BC31F07" w14:textId="77777777" w:rsidR="00D74AA6" w:rsidRPr="002F5A35" w:rsidRDefault="00D74AA6">
      <w:pPr>
        <w:pStyle w:val="Corps"/>
        <w:jc w:val="center"/>
        <w:rPr>
          <w:rFonts w:ascii="Arial" w:eastAsia="Arial" w:hAnsi="Arial" w:cs="Arial"/>
          <w:sz w:val="20"/>
          <w:szCs w:val="20"/>
        </w:rPr>
      </w:pPr>
    </w:p>
    <w:p w14:paraId="078A3EE4"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Comment faire pour que notre activité, quelque soit son sujet, puisse participer à l’équilibre d’un ensemble d’échanges régulés ?</w:t>
      </w:r>
    </w:p>
    <w:p w14:paraId="5D9B614E" w14:textId="77777777" w:rsidR="00D74AA6" w:rsidRPr="002F5A35" w:rsidRDefault="00D74AA6">
      <w:pPr>
        <w:pStyle w:val="Corps"/>
        <w:rPr>
          <w:rFonts w:ascii="Arial" w:eastAsia="Arial" w:hAnsi="Arial" w:cs="Arial"/>
          <w:sz w:val="20"/>
          <w:szCs w:val="20"/>
        </w:rPr>
      </w:pPr>
    </w:p>
    <w:p w14:paraId="2CF0DB2F"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Les expériences pour sortir du système monétaire sont nombreuses et souvent calées sur un principe qui a prévalu pendant des dizaines de milliers d’années entre les humains : le troc.</w:t>
      </w:r>
    </w:p>
    <w:p w14:paraId="2F15587E" w14:textId="77777777" w:rsidR="00D74AA6" w:rsidRPr="002F5A35" w:rsidRDefault="00D74AA6">
      <w:pPr>
        <w:pStyle w:val="Corps"/>
        <w:jc w:val="center"/>
        <w:rPr>
          <w:rFonts w:ascii="Arial" w:eastAsia="Arial" w:hAnsi="Arial" w:cs="Arial"/>
          <w:sz w:val="20"/>
          <w:szCs w:val="20"/>
        </w:rPr>
      </w:pPr>
    </w:p>
    <w:p w14:paraId="60F09903"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Une des caractéristiques intéressantes du troc est qu’il se passe de la notion de monnaie pour la remplacer par celle d’une médiation entre deux personnes ou un petit groupe de personnes qui déterminent à chaque transaction la valeur d’échange.</w:t>
      </w:r>
    </w:p>
    <w:p w14:paraId="092AED9F" w14:textId="77777777" w:rsidR="00D74AA6" w:rsidRPr="002F5A35" w:rsidRDefault="00D74AA6">
      <w:pPr>
        <w:pStyle w:val="Corps"/>
        <w:jc w:val="center"/>
        <w:rPr>
          <w:rFonts w:ascii="Arial" w:eastAsia="Arial" w:hAnsi="Arial" w:cs="Arial"/>
          <w:sz w:val="20"/>
          <w:szCs w:val="20"/>
        </w:rPr>
      </w:pPr>
    </w:p>
    <w:p w14:paraId="4EEAA4F5"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Nous appellerons cette valeur, valeur « </w:t>
      </w:r>
      <w:proofErr w:type="spellStart"/>
      <w:r w:rsidRPr="002F5A35">
        <w:rPr>
          <w:rFonts w:ascii="Arial" w:hAnsi="Arial"/>
          <w:sz w:val="22"/>
          <w:szCs w:val="22"/>
        </w:rPr>
        <w:t>intermédiale</w:t>
      </w:r>
      <w:proofErr w:type="spellEnd"/>
      <w:r w:rsidRPr="002F5A35">
        <w:rPr>
          <w:rFonts w:ascii="Arial" w:hAnsi="Arial"/>
          <w:sz w:val="22"/>
          <w:szCs w:val="22"/>
        </w:rPr>
        <w:t xml:space="preserve"> », c’est à dire une valeur d’échange qui se détermine par la discussion entre deux personnes, donc par un autre échange, celui humain : une forme de négociation qui va déterminer à chaque transaction la possibilité de l’échange par la définition de son contenu.</w:t>
      </w:r>
    </w:p>
    <w:p w14:paraId="1AC72DB0" w14:textId="77777777" w:rsidR="00D74AA6" w:rsidRPr="002F5A35" w:rsidRDefault="00D74AA6">
      <w:pPr>
        <w:pStyle w:val="Corps"/>
        <w:jc w:val="center"/>
        <w:rPr>
          <w:rFonts w:ascii="Arial" w:eastAsia="Arial" w:hAnsi="Arial" w:cs="Arial"/>
          <w:sz w:val="20"/>
          <w:szCs w:val="20"/>
        </w:rPr>
      </w:pPr>
    </w:p>
    <w:p w14:paraId="663074E1"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Le défaut principal de ce type d’échange, outre le fait qu’il soit énergivore (chaque échange nécessite une négociation), c’est qu’il ne permet pas la distribution d’une valeur d’échange pour d’autres biens ou service.</w:t>
      </w:r>
    </w:p>
    <w:p w14:paraId="6C00C190" w14:textId="77777777" w:rsidR="00D74AA6" w:rsidRPr="002F5A35" w:rsidRDefault="00D74AA6">
      <w:pPr>
        <w:pStyle w:val="Corps"/>
        <w:jc w:val="center"/>
        <w:rPr>
          <w:rFonts w:ascii="Arial" w:eastAsia="Arial" w:hAnsi="Arial" w:cs="Arial"/>
          <w:sz w:val="20"/>
          <w:szCs w:val="20"/>
        </w:rPr>
      </w:pPr>
    </w:p>
    <w:p w14:paraId="740EABBE"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lastRenderedPageBreak/>
        <w:t>En effet, si je fabrique des confitures, je vais devoir négocier constamment leur échange contre tous mes autres besoins et il n’est pas évident que je puisse trouver un équivalent pour tous les services ou biens qui me sont nécessaires.</w:t>
      </w:r>
    </w:p>
    <w:p w14:paraId="71DF90BB"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Il fonctionne donc bien lorsqu’il existe un faible nombre de produits et peu de division du travail mais devient moins pratique sur des chaînes d’échanges et de productions plus importantes.</w:t>
      </w:r>
    </w:p>
    <w:p w14:paraId="28C047C0" w14:textId="77777777" w:rsidR="00D74AA6" w:rsidRPr="002F5A35" w:rsidRDefault="00D74AA6">
      <w:pPr>
        <w:pStyle w:val="Corps"/>
        <w:jc w:val="center"/>
        <w:rPr>
          <w:rFonts w:ascii="Arial" w:eastAsia="Arial" w:hAnsi="Arial" w:cs="Arial"/>
          <w:sz w:val="20"/>
          <w:szCs w:val="20"/>
        </w:rPr>
      </w:pPr>
    </w:p>
    <w:p w14:paraId="738D674A"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Il est donc instable et précaire mais offre un aspect non négligeable qui a été faussé dans notre système actuel : la valeur </w:t>
      </w:r>
      <w:proofErr w:type="spellStart"/>
      <w:r w:rsidRPr="002F5A35">
        <w:rPr>
          <w:rFonts w:ascii="Arial" w:hAnsi="Arial"/>
          <w:sz w:val="22"/>
          <w:szCs w:val="22"/>
        </w:rPr>
        <w:t>intermédiale</w:t>
      </w:r>
      <w:proofErr w:type="spellEnd"/>
      <w:r w:rsidRPr="002F5A35">
        <w:rPr>
          <w:rFonts w:ascii="Arial" w:hAnsi="Arial"/>
          <w:sz w:val="22"/>
          <w:szCs w:val="22"/>
        </w:rPr>
        <w:t xml:space="preserve"> globalement effacée par “le marché” de part l’abstraction des intermédiaires et la masse des échanges de ce même marché.</w:t>
      </w:r>
    </w:p>
    <w:p w14:paraId="12C07A39" w14:textId="77777777" w:rsidR="00D74AA6" w:rsidRPr="002F5A35" w:rsidRDefault="00D74AA6">
      <w:pPr>
        <w:pStyle w:val="Corps"/>
        <w:jc w:val="center"/>
        <w:rPr>
          <w:rFonts w:ascii="Arial" w:eastAsia="Arial" w:hAnsi="Arial" w:cs="Arial"/>
          <w:sz w:val="20"/>
          <w:szCs w:val="20"/>
        </w:rPr>
      </w:pPr>
    </w:p>
    <w:p w14:paraId="7D1D8564"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Mais le système de la monnaie, </w:t>
      </w:r>
      <w:proofErr w:type="gramStart"/>
      <w:r w:rsidRPr="002F5A35">
        <w:rPr>
          <w:rFonts w:ascii="Arial" w:hAnsi="Arial"/>
          <w:sz w:val="22"/>
          <w:szCs w:val="22"/>
        </w:rPr>
        <w:t>calé</w:t>
      </w:r>
      <w:proofErr w:type="gramEnd"/>
      <w:r w:rsidRPr="002F5A35">
        <w:rPr>
          <w:rFonts w:ascii="Arial" w:hAnsi="Arial"/>
          <w:sz w:val="22"/>
          <w:szCs w:val="22"/>
        </w:rPr>
        <w:t xml:space="preserve"> sur différentes valeurs étalons à travers les siècles, qui s’est vu lié aux richesses des découvertes minières puis déconnecté</w:t>
      </w:r>
    </w:p>
    <w:p w14:paraId="70933F5E"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 </w:t>
      </w:r>
      <w:proofErr w:type="gramStart"/>
      <w:r w:rsidRPr="002F5A35">
        <w:rPr>
          <w:rFonts w:ascii="Arial" w:hAnsi="Arial"/>
          <w:sz w:val="22"/>
          <w:szCs w:val="22"/>
        </w:rPr>
        <w:t>de</w:t>
      </w:r>
      <w:proofErr w:type="gramEnd"/>
      <w:r w:rsidRPr="002F5A35">
        <w:rPr>
          <w:rFonts w:ascii="Arial" w:hAnsi="Arial"/>
          <w:sz w:val="22"/>
          <w:szCs w:val="22"/>
        </w:rPr>
        <w:t xml:space="preserve"> ces mêmes valeurs via le processus de création monétaire bancaire, la monnaie de crédit,  pour finir sur la notion de monnaie fiduciaire, garde une vertu fondamentale en sa capacité à rendre liquides les transactions, permettant ainsi d’établir toutes les combinaisons d’échanges possibles entre tous les biens et les services existants et à venir.</w:t>
      </w:r>
    </w:p>
    <w:p w14:paraId="5BF2E4AB" w14:textId="77777777" w:rsidR="00D74AA6" w:rsidRPr="002F5A35" w:rsidRDefault="00D74AA6">
      <w:pPr>
        <w:pStyle w:val="Corps"/>
        <w:jc w:val="center"/>
        <w:rPr>
          <w:rFonts w:ascii="Arial" w:eastAsia="Arial" w:hAnsi="Arial" w:cs="Arial"/>
          <w:sz w:val="22"/>
          <w:szCs w:val="22"/>
        </w:rPr>
      </w:pPr>
    </w:p>
    <w:p w14:paraId="103B6724" w14:textId="77777777" w:rsidR="00D74AA6" w:rsidRPr="002F5A35" w:rsidRDefault="00D74AA6">
      <w:pPr>
        <w:pStyle w:val="Corps"/>
        <w:jc w:val="center"/>
        <w:rPr>
          <w:rFonts w:ascii="Arial" w:eastAsia="Arial" w:hAnsi="Arial" w:cs="Arial"/>
          <w:b/>
          <w:bCs/>
          <w:sz w:val="22"/>
          <w:szCs w:val="22"/>
        </w:rPr>
      </w:pPr>
    </w:p>
    <w:p w14:paraId="51F07C96" w14:textId="77777777" w:rsidR="00D74AA6" w:rsidRPr="002F5A35" w:rsidRDefault="00A51F14">
      <w:pPr>
        <w:pStyle w:val="Corps"/>
        <w:jc w:val="center"/>
        <w:rPr>
          <w:rFonts w:ascii="Arial" w:eastAsia="Arial" w:hAnsi="Arial" w:cs="Arial"/>
          <w:b/>
          <w:bCs/>
          <w:sz w:val="22"/>
          <w:szCs w:val="22"/>
        </w:rPr>
      </w:pPr>
      <w:r w:rsidRPr="002F5A35">
        <w:rPr>
          <w:rFonts w:ascii="Arial" w:hAnsi="Arial"/>
          <w:b/>
          <w:bCs/>
          <w:sz w:val="22"/>
          <w:szCs w:val="22"/>
        </w:rPr>
        <w:t>GARDER L’IDEE D’UNE MONNAIE</w:t>
      </w:r>
    </w:p>
    <w:p w14:paraId="11E85C4A" w14:textId="77777777" w:rsidR="00D74AA6" w:rsidRPr="002F5A35" w:rsidRDefault="00D74AA6">
      <w:pPr>
        <w:pStyle w:val="Corps"/>
        <w:jc w:val="center"/>
        <w:rPr>
          <w:rFonts w:ascii="Arial" w:eastAsia="Arial" w:hAnsi="Arial" w:cs="Arial"/>
          <w:b/>
          <w:bCs/>
          <w:sz w:val="22"/>
          <w:szCs w:val="22"/>
        </w:rPr>
      </w:pPr>
    </w:p>
    <w:p w14:paraId="1A293589"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L’idée serait donc de garder la notion de monnaie sans la travestir à une notion de profit non régulé sur la valeur réelle du temps passé à la production des biens et des services équivalents.</w:t>
      </w:r>
    </w:p>
    <w:p w14:paraId="39F79A84" w14:textId="77777777" w:rsidR="00D74AA6" w:rsidRPr="002F5A35" w:rsidRDefault="00D74AA6">
      <w:pPr>
        <w:pStyle w:val="Corps"/>
        <w:jc w:val="center"/>
        <w:rPr>
          <w:rFonts w:ascii="Arial" w:eastAsia="Arial" w:hAnsi="Arial" w:cs="Arial"/>
          <w:sz w:val="22"/>
          <w:szCs w:val="22"/>
        </w:rPr>
      </w:pPr>
    </w:p>
    <w:p w14:paraId="6AEF9A4F" w14:textId="77777777" w:rsidR="00D74AA6" w:rsidRPr="002F5A35" w:rsidRDefault="00D74AA6">
      <w:pPr>
        <w:pStyle w:val="Corps"/>
        <w:jc w:val="center"/>
        <w:rPr>
          <w:rFonts w:ascii="Arial" w:eastAsia="Arial" w:hAnsi="Arial" w:cs="Arial"/>
          <w:sz w:val="22"/>
          <w:szCs w:val="22"/>
        </w:rPr>
      </w:pPr>
    </w:p>
    <w:p w14:paraId="04FFB92C" w14:textId="77777777" w:rsidR="00D74AA6" w:rsidRPr="002F5A35" w:rsidRDefault="00A51F14">
      <w:pPr>
        <w:pStyle w:val="Corps"/>
        <w:jc w:val="center"/>
        <w:rPr>
          <w:rFonts w:ascii="Arial" w:eastAsia="Arial" w:hAnsi="Arial" w:cs="Arial"/>
          <w:b/>
          <w:bCs/>
          <w:sz w:val="22"/>
          <w:szCs w:val="22"/>
        </w:rPr>
      </w:pPr>
      <w:r w:rsidRPr="002F5A35">
        <w:rPr>
          <w:rFonts w:ascii="Arial" w:hAnsi="Arial"/>
          <w:b/>
          <w:bCs/>
          <w:sz w:val="22"/>
          <w:szCs w:val="22"/>
        </w:rPr>
        <w:t>NE PAS ETABLIR DE SYSTEMES D’EQUIVALENCES ET D’ECHANGES AVEC LES AUTRES MONNAIES</w:t>
      </w:r>
    </w:p>
    <w:p w14:paraId="616F72D2" w14:textId="77777777" w:rsidR="00D74AA6" w:rsidRPr="002F5A35" w:rsidRDefault="00D74AA6">
      <w:pPr>
        <w:pStyle w:val="Corps"/>
        <w:jc w:val="center"/>
        <w:rPr>
          <w:rFonts w:ascii="Arial" w:eastAsia="Arial" w:hAnsi="Arial" w:cs="Arial"/>
          <w:b/>
          <w:bCs/>
          <w:sz w:val="20"/>
          <w:szCs w:val="20"/>
        </w:rPr>
      </w:pPr>
    </w:p>
    <w:p w14:paraId="0B94D814"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Une autre notion dérivée de la première est de proposer une monnaie qui ne peut pas s’échanger via un système d’équivalences avec les autres monnaies car elle garderait ainsi la possibilité de spéculation lors de ses transferts aux autres monnaies et empêcherait la disparition et le remplacement de l’ancien système.</w:t>
      </w:r>
    </w:p>
    <w:p w14:paraId="68323F6B" w14:textId="77777777" w:rsidR="00D74AA6" w:rsidRPr="002F5A35" w:rsidRDefault="00D74AA6">
      <w:pPr>
        <w:pStyle w:val="Corps"/>
        <w:jc w:val="center"/>
        <w:rPr>
          <w:rFonts w:ascii="Arial" w:eastAsia="Arial" w:hAnsi="Arial" w:cs="Arial"/>
          <w:sz w:val="22"/>
          <w:szCs w:val="22"/>
        </w:rPr>
      </w:pPr>
    </w:p>
    <w:p w14:paraId="6AB7E900" w14:textId="77777777" w:rsidR="00D74AA6" w:rsidRPr="002F5A35" w:rsidRDefault="00A51F14">
      <w:pPr>
        <w:pStyle w:val="Corps"/>
        <w:jc w:val="center"/>
        <w:rPr>
          <w:rFonts w:ascii="Arial" w:eastAsia="Arial" w:hAnsi="Arial" w:cs="Arial"/>
          <w:b/>
          <w:bCs/>
          <w:sz w:val="22"/>
          <w:szCs w:val="22"/>
        </w:rPr>
      </w:pPr>
      <w:r w:rsidRPr="002F5A35">
        <w:rPr>
          <w:rFonts w:ascii="Arial" w:hAnsi="Arial"/>
          <w:b/>
          <w:bCs/>
          <w:sz w:val="22"/>
          <w:szCs w:val="22"/>
        </w:rPr>
        <w:t>TROUVER UN MECANISME DES ECHANGES QUI FONCTIONNENT GLOBALEMENT</w:t>
      </w:r>
    </w:p>
    <w:p w14:paraId="2C728BE1" w14:textId="77777777" w:rsidR="00D74AA6" w:rsidRPr="002F5A35" w:rsidRDefault="00D74AA6">
      <w:pPr>
        <w:pStyle w:val="Corps"/>
        <w:jc w:val="center"/>
        <w:rPr>
          <w:rFonts w:ascii="Arial" w:eastAsia="Arial" w:hAnsi="Arial" w:cs="Arial"/>
          <w:sz w:val="22"/>
          <w:szCs w:val="22"/>
        </w:rPr>
      </w:pPr>
    </w:p>
    <w:p w14:paraId="416CF946"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Les systèmes de monnaies locales ont répondu, en partie, à ces problématiques et de nombreux exemples existent et fonctionnent sous la forme de systèmes plus ou moins clos, à des niveaux qui permettent de faire fonctionner une communauté, un village, voir une ville.</w:t>
      </w:r>
    </w:p>
    <w:p w14:paraId="0CA3D7A9" w14:textId="77777777" w:rsidR="00D74AA6" w:rsidRPr="002F5A35" w:rsidRDefault="00D74AA6">
      <w:pPr>
        <w:pStyle w:val="Corps"/>
        <w:jc w:val="center"/>
        <w:rPr>
          <w:rFonts w:ascii="Arial" w:eastAsia="Arial" w:hAnsi="Arial" w:cs="Arial"/>
          <w:b/>
          <w:bCs/>
          <w:sz w:val="22"/>
          <w:szCs w:val="22"/>
        </w:rPr>
      </w:pPr>
    </w:p>
    <w:p w14:paraId="04953116"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Mais ces systèmes ont toujours été installés en parallèle des monnaies nationales ou internationales existantes. En effet, la complexité de notre système actuel et sa globalisation via le marché boursier et financier empêchent complètement</w:t>
      </w:r>
    </w:p>
    <w:p w14:paraId="6A88BF6E" w14:textId="77777777" w:rsidR="00D74AA6" w:rsidRPr="002F5A35" w:rsidRDefault="00A51F14">
      <w:pPr>
        <w:pStyle w:val="Corps"/>
        <w:jc w:val="center"/>
        <w:rPr>
          <w:rFonts w:ascii="Arial" w:eastAsia="Arial" w:hAnsi="Arial" w:cs="Arial"/>
          <w:sz w:val="22"/>
          <w:szCs w:val="22"/>
        </w:rPr>
      </w:pPr>
      <w:proofErr w:type="gramStart"/>
      <w:r w:rsidRPr="002F5A35">
        <w:rPr>
          <w:rFonts w:ascii="Arial" w:hAnsi="Arial"/>
          <w:sz w:val="22"/>
          <w:szCs w:val="22"/>
        </w:rPr>
        <w:t>d’imaginer</w:t>
      </w:r>
      <w:proofErr w:type="gramEnd"/>
      <w:r w:rsidRPr="002F5A35">
        <w:rPr>
          <w:rFonts w:ascii="Arial" w:hAnsi="Arial"/>
          <w:sz w:val="22"/>
          <w:szCs w:val="22"/>
        </w:rPr>
        <w:t xml:space="preserve"> une monnaie nouvelle qui ne serait pas calée sur les mêmes fonctionnements. Il est donc nécessaire d’imaginer d’autres mécanismes qui permettent l’échange de façon globale où cette nouvelle monnaie pourrait s’échanger.</w:t>
      </w:r>
    </w:p>
    <w:p w14:paraId="1B24BFC5" w14:textId="77777777" w:rsidR="00D74AA6" w:rsidRPr="002F5A35" w:rsidRDefault="00D74AA6">
      <w:pPr>
        <w:pStyle w:val="Corps"/>
        <w:rPr>
          <w:rFonts w:ascii="Arial" w:eastAsia="Arial" w:hAnsi="Arial" w:cs="Arial"/>
          <w:sz w:val="20"/>
          <w:szCs w:val="20"/>
        </w:rPr>
      </w:pPr>
    </w:p>
    <w:p w14:paraId="6BDDB61D" w14:textId="77777777" w:rsidR="00D74AA6" w:rsidRPr="002F5A35" w:rsidRDefault="00D74AA6">
      <w:pPr>
        <w:pStyle w:val="Corps"/>
        <w:jc w:val="center"/>
        <w:rPr>
          <w:rFonts w:ascii="Arial" w:eastAsia="Arial" w:hAnsi="Arial" w:cs="Arial"/>
          <w:sz w:val="22"/>
          <w:szCs w:val="22"/>
        </w:rPr>
      </w:pPr>
    </w:p>
    <w:p w14:paraId="33A076AA" w14:textId="77777777" w:rsidR="00D74AA6" w:rsidRPr="002F5A35" w:rsidRDefault="00D74AA6">
      <w:pPr>
        <w:pStyle w:val="Corps"/>
        <w:rPr>
          <w:rFonts w:ascii="Arial" w:eastAsia="Arial" w:hAnsi="Arial" w:cs="Arial"/>
          <w:sz w:val="20"/>
          <w:szCs w:val="20"/>
        </w:rPr>
      </w:pPr>
    </w:p>
    <w:p w14:paraId="2DF5229D" w14:textId="77777777" w:rsidR="00D74AA6" w:rsidRPr="002F5A35" w:rsidRDefault="00D74AA6">
      <w:pPr>
        <w:pStyle w:val="Corps"/>
        <w:rPr>
          <w:rFonts w:ascii="Arial" w:eastAsia="Arial" w:hAnsi="Arial" w:cs="Arial"/>
          <w:sz w:val="20"/>
          <w:szCs w:val="20"/>
        </w:rPr>
      </w:pPr>
    </w:p>
    <w:p w14:paraId="303DA61F" w14:textId="77777777" w:rsidR="00D74AA6" w:rsidRPr="002F5A35" w:rsidRDefault="00A51F14">
      <w:pPr>
        <w:pStyle w:val="Corps"/>
      </w:pPr>
      <w:r w:rsidRPr="002F5A35">
        <w:rPr>
          <w:rFonts w:ascii="Arial Unicode MS" w:eastAsia="Arial Unicode MS" w:hAnsi="Arial Unicode MS" w:cs="Arial Unicode MS"/>
          <w:sz w:val="36"/>
          <w:szCs w:val="36"/>
        </w:rPr>
        <w:br w:type="page"/>
      </w:r>
    </w:p>
    <w:p w14:paraId="481AB8DF" w14:textId="77777777" w:rsidR="00D74AA6" w:rsidRPr="002F5A35" w:rsidRDefault="00A51F14">
      <w:pPr>
        <w:pStyle w:val="Corps"/>
        <w:jc w:val="center"/>
        <w:rPr>
          <w:rFonts w:ascii="Arial" w:eastAsia="Arial" w:hAnsi="Arial" w:cs="Arial"/>
          <w:b/>
          <w:bCs/>
          <w:sz w:val="36"/>
          <w:szCs w:val="36"/>
        </w:rPr>
      </w:pPr>
      <w:r w:rsidRPr="002F5A35">
        <w:rPr>
          <w:rFonts w:ascii="Arial" w:hAnsi="Arial"/>
          <w:b/>
          <w:bCs/>
          <w:sz w:val="36"/>
          <w:szCs w:val="36"/>
        </w:rPr>
        <w:lastRenderedPageBreak/>
        <w:t>LE RESEAU INTERNET</w:t>
      </w:r>
    </w:p>
    <w:p w14:paraId="44331309" w14:textId="77777777" w:rsidR="00D74AA6" w:rsidRPr="002F5A35" w:rsidRDefault="00D74AA6">
      <w:pPr>
        <w:pStyle w:val="Corps"/>
        <w:jc w:val="center"/>
        <w:rPr>
          <w:rFonts w:ascii="Arial" w:eastAsia="Arial" w:hAnsi="Arial" w:cs="Arial"/>
          <w:b/>
          <w:bCs/>
          <w:sz w:val="36"/>
          <w:szCs w:val="36"/>
        </w:rPr>
      </w:pPr>
    </w:p>
    <w:p w14:paraId="766E19CE" w14:textId="77777777" w:rsidR="00D74AA6" w:rsidRPr="002F5A35" w:rsidRDefault="00D74AA6">
      <w:pPr>
        <w:pStyle w:val="Corps"/>
        <w:jc w:val="center"/>
        <w:rPr>
          <w:rFonts w:ascii="Arial" w:eastAsia="Arial" w:hAnsi="Arial" w:cs="Arial"/>
          <w:sz w:val="20"/>
          <w:szCs w:val="20"/>
        </w:rPr>
      </w:pPr>
    </w:p>
    <w:p w14:paraId="78E0F65C"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Le réseau internet est l’espace ultime de médiation de notre époque.</w:t>
      </w:r>
    </w:p>
    <w:p w14:paraId="69581171" w14:textId="77777777" w:rsidR="00D74AA6" w:rsidRPr="002F5A35" w:rsidRDefault="00D74AA6">
      <w:pPr>
        <w:pStyle w:val="Corps"/>
        <w:rPr>
          <w:rFonts w:ascii="Arial" w:eastAsia="Arial" w:hAnsi="Arial" w:cs="Arial"/>
          <w:sz w:val="20"/>
          <w:szCs w:val="20"/>
        </w:rPr>
      </w:pPr>
    </w:p>
    <w:p w14:paraId="72A21D26"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Il abolit les espaces intermédiaires et en développe de nouveaux.</w:t>
      </w:r>
    </w:p>
    <w:p w14:paraId="504539BC" w14:textId="77777777" w:rsidR="00D74AA6" w:rsidRPr="002F5A35" w:rsidRDefault="00D74AA6">
      <w:pPr>
        <w:pStyle w:val="Corps"/>
        <w:rPr>
          <w:rFonts w:ascii="Arial" w:eastAsia="Arial" w:hAnsi="Arial" w:cs="Arial"/>
          <w:sz w:val="20"/>
          <w:szCs w:val="20"/>
        </w:rPr>
      </w:pPr>
    </w:p>
    <w:p w14:paraId="0AC4AFC0"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Il permet de créer ce lien incroyable et universel entre des personnes proposant des biens ou des services et d’autres personnes ayant nécessité de ces biens et ces services.</w:t>
      </w:r>
    </w:p>
    <w:p w14:paraId="3697130C" w14:textId="77777777" w:rsidR="00D74AA6" w:rsidRPr="002F5A35" w:rsidRDefault="00D74AA6">
      <w:pPr>
        <w:pStyle w:val="Corps"/>
        <w:rPr>
          <w:rFonts w:ascii="Arial" w:eastAsia="Arial" w:hAnsi="Arial" w:cs="Arial"/>
          <w:sz w:val="20"/>
          <w:szCs w:val="20"/>
        </w:rPr>
      </w:pPr>
    </w:p>
    <w:p w14:paraId="5CC272F9"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Ces liens doivent être encadrés par des entités (des programmes) qui permettent le changement des systèmes d’échanges actuels, et donc, de la monnaie.</w:t>
      </w:r>
    </w:p>
    <w:p w14:paraId="2AC19C77" w14:textId="77777777" w:rsidR="00D74AA6" w:rsidRPr="002F5A35" w:rsidRDefault="00D74AA6">
      <w:pPr>
        <w:pStyle w:val="Corps"/>
        <w:rPr>
          <w:rFonts w:ascii="Arial" w:eastAsia="Arial" w:hAnsi="Arial" w:cs="Arial"/>
          <w:sz w:val="20"/>
          <w:szCs w:val="20"/>
        </w:rPr>
      </w:pPr>
    </w:p>
    <w:p w14:paraId="609C4B2F"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Ces entités doivent être conçues de façon à ne pas profiter à des espaces intermédiaires qui feraient profit sur l’accumulation des quantités échangées.</w:t>
      </w:r>
    </w:p>
    <w:p w14:paraId="66FD2EA0" w14:textId="77777777" w:rsidR="00D74AA6" w:rsidRPr="002F5A35" w:rsidRDefault="00D74AA6">
      <w:pPr>
        <w:pStyle w:val="Corps"/>
        <w:jc w:val="center"/>
        <w:rPr>
          <w:rFonts w:ascii="Arial" w:eastAsia="Arial" w:hAnsi="Arial" w:cs="Arial"/>
          <w:sz w:val="20"/>
          <w:szCs w:val="20"/>
        </w:rPr>
      </w:pPr>
    </w:p>
    <w:p w14:paraId="19F2A730"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Alors que dans le système classique, la plupart des systèmes intermédiaires nécessitaient la création d’une valeur factice à ajouter au coût global des biens et des services, jouant le jeu de la spéculation et de l’accumulation de profit aux dépens de la classe des créateurs (auteurs, fabricants, </w:t>
      </w:r>
      <w:proofErr w:type="gramStart"/>
      <w:r w:rsidRPr="002F5A35">
        <w:rPr>
          <w:rFonts w:ascii="Arial" w:hAnsi="Arial"/>
          <w:sz w:val="22"/>
          <w:szCs w:val="22"/>
        </w:rPr>
        <w:t>artisans…)</w:t>
      </w:r>
      <w:proofErr w:type="gramEnd"/>
      <w:r w:rsidRPr="002F5A35">
        <w:rPr>
          <w:rFonts w:ascii="Arial" w:hAnsi="Arial"/>
          <w:sz w:val="22"/>
          <w:szCs w:val="22"/>
        </w:rPr>
        <w:t>, le système en réseau permet l'abolition de ce joug, véritable machine à créer du pouvoir et de l’inégalité.</w:t>
      </w:r>
    </w:p>
    <w:p w14:paraId="0D04A7F8" w14:textId="77777777" w:rsidR="00D74AA6" w:rsidRPr="002F5A35" w:rsidRDefault="00D74AA6">
      <w:pPr>
        <w:pStyle w:val="Corps"/>
        <w:jc w:val="center"/>
        <w:rPr>
          <w:rFonts w:ascii="Arial" w:eastAsia="Arial" w:hAnsi="Arial" w:cs="Arial"/>
          <w:sz w:val="20"/>
          <w:szCs w:val="20"/>
        </w:rPr>
      </w:pPr>
    </w:p>
    <w:p w14:paraId="06AC8C2B"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Mais pour cela, le réseau n’est pas suffisant, car bien que nécessaire pour relier et permettre les échanges, il est un vecteur neutre qui n’a pas d’effet sur le vecteur monnaie fiduciaire d’aujourd’hui.</w:t>
      </w:r>
    </w:p>
    <w:p w14:paraId="248A1481" w14:textId="77777777" w:rsidR="00D74AA6" w:rsidRPr="002F5A35" w:rsidRDefault="00D74AA6">
      <w:pPr>
        <w:pStyle w:val="Corps"/>
        <w:jc w:val="center"/>
        <w:rPr>
          <w:rFonts w:ascii="Arial" w:eastAsia="Arial" w:hAnsi="Arial" w:cs="Arial"/>
          <w:sz w:val="20"/>
          <w:szCs w:val="20"/>
        </w:rPr>
      </w:pPr>
    </w:p>
    <w:p w14:paraId="60416C4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Ainsi, dans un monde semi-idéal en réseau qui trouve aujourd’hui écho dans les services d’échanges communautaires ou encore dans l’économie solidaire, il manque un élément fondamental qui permettrait de pallier aux défauts du système monétaire classique : une monnaie non spéculative qui puisse établir les équivalences d’échanges entre des biens, les services et leurs utilisations.</w:t>
      </w:r>
    </w:p>
    <w:p w14:paraId="48E3002F" w14:textId="77777777" w:rsidR="00D74AA6" w:rsidRPr="002F5A35" w:rsidRDefault="00D74AA6">
      <w:pPr>
        <w:pStyle w:val="Corps"/>
        <w:jc w:val="center"/>
        <w:rPr>
          <w:rFonts w:ascii="Arial" w:eastAsia="Arial" w:hAnsi="Arial" w:cs="Arial"/>
          <w:sz w:val="22"/>
          <w:szCs w:val="22"/>
        </w:rPr>
      </w:pPr>
    </w:p>
    <w:p w14:paraId="478AED9B"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L’arrivée du </w:t>
      </w:r>
      <w:proofErr w:type="spellStart"/>
      <w:r w:rsidRPr="002F5A35">
        <w:rPr>
          <w:rFonts w:ascii="Arial" w:hAnsi="Arial"/>
          <w:sz w:val="22"/>
          <w:szCs w:val="22"/>
        </w:rPr>
        <w:t>Bitcoin</w:t>
      </w:r>
      <w:proofErr w:type="spellEnd"/>
      <w:r w:rsidRPr="002F5A35">
        <w:rPr>
          <w:rFonts w:ascii="Arial" w:hAnsi="Arial"/>
          <w:sz w:val="22"/>
          <w:szCs w:val="22"/>
        </w:rPr>
        <w:t>, des technologies en réseaux pairs à pairs (</w:t>
      </w:r>
      <w:proofErr w:type="spellStart"/>
      <w:r w:rsidRPr="002F5A35">
        <w:rPr>
          <w:rFonts w:ascii="Arial" w:hAnsi="Arial"/>
          <w:sz w:val="22"/>
          <w:szCs w:val="22"/>
        </w:rPr>
        <w:t>peer</w:t>
      </w:r>
      <w:proofErr w:type="spellEnd"/>
      <w:r w:rsidRPr="002F5A35">
        <w:rPr>
          <w:rFonts w:ascii="Arial" w:hAnsi="Arial"/>
          <w:sz w:val="22"/>
          <w:szCs w:val="22"/>
        </w:rPr>
        <w:t xml:space="preserve"> to </w:t>
      </w:r>
      <w:proofErr w:type="spellStart"/>
      <w:r w:rsidRPr="002F5A35">
        <w:rPr>
          <w:rFonts w:ascii="Arial" w:hAnsi="Arial"/>
          <w:sz w:val="22"/>
          <w:szCs w:val="22"/>
        </w:rPr>
        <w:t>peer</w:t>
      </w:r>
      <w:proofErr w:type="spellEnd"/>
      <w:r w:rsidRPr="002F5A35">
        <w:rPr>
          <w:rFonts w:ascii="Arial" w:hAnsi="Arial"/>
          <w:sz w:val="22"/>
          <w:szCs w:val="22"/>
        </w:rPr>
        <w:t>)  et celle de BLOCKCHAIN ont vu émerger depuis quelques années la possibilité de proposer une monnaie qui se passe des espaces intermédiaires (les banques) tout en sécurisant les transactions.</w:t>
      </w:r>
    </w:p>
    <w:p w14:paraId="37CA27AE" w14:textId="77777777" w:rsidR="00D74AA6" w:rsidRPr="002F5A35" w:rsidRDefault="00D74AA6">
      <w:pPr>
        <w:pStyle w:val="Corps"/>
        <w:jc w:val="center"/>
        <w:rPr>
          <w:rFonts w:ascii="Arial" w:eastAsia="Arial" w:hAnsi="Arial" w:cs="Arial"/>
          <w:sz w:val="22"/>
          <w:szCs w:val="22"/>
        </w:rPr>
      </w:pPr>
    </w:p>
    <w:p w14:paraId="616105EA"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Ainsi, les échanges se font dans le plus strict anonymat et chaque échange est sécurisé par la multiplication des copies cryptées des transactions dans la grande chaine d’échange des utilisateurs dudit système.</w:t>
      </w:r>
    </w:p>
    <w:p w14:paraId="622CDBB1" w14:textId="77777777" w:rsidR="00D74AA6" w:rsidRPr="002F5A35" w:rsidRDefault="00D74AA6">
      <w:pPr>
        <w:pStyle w:val="Corps"/>
        <w:jc w:val="center"/>
        <w:rPr>
          <w:rFonts w:ascii="Arial" w:eastAsia="Arial" w:hAnsi="Arial" w:cs="Arial"/>
          <w:sz w:val="22"/>
          <w:szCs w:val="22"/>
        </w:rPr>
      </w:pPr>
    </w:p>
    <w:p w14:paraId="6DF4EE8A" w14:textId="77777777" w:rsidR="00D74AA6" w:rsidRPr="002F5A35" w:rsidRDefault="00A51F14">
      <w:pPr>
        <w:pStyle w:val="Corps"/>
        <w:jc w:val="center"/>
        <w:rPr>
          <w:rFonts w:ascii="Arial" w:eastAsia="Arial" w:hAnsi="Arial" w:cs="Arial"/>
          <w:b/>
          <w:bCs/>
          <w:sz w:val="22"/>
          <w:szCs w:val="22"/>
        </w:rPr>
      </w:pPr>
      <w:r w:rsidRPr="002F5A35">
        <w:rPr>
          <w:rFonts w:ascii="Arial" w:hAnsi="Arial"/>
          <w:b/>
          <w:bCs/>
          <w:sz w:val="22"/>
          <w:szCs w:val="22"/>
        </w:rPr>
        <w:t>CE PRINCIPE D’UNE MONNAIE QUI CIRCULERAIT AU SEIN D’UN RESEAU MONDIAL CRYPTE ET SECURISE EST POSSIBLE AUJOURD’HUI AVEC LA TECHNOLOGIE BLOCKCHAIN.</w:t>
      </w:r>
    </w:p>
    <w:p w14:paraId="120475F3" w14:textId="44B9C79E" w:rsidR="00D74AA6" w:rsidRPr="008D7E15" w:rsidRDefault="00A51F14" w:rsidP="008D7E15">
      <w:pPr>
        <w:pStyle w:val="Corps"/>
      </w:pPr>
      <w:r w:rsidRPr="002F5A35">
        <w:rPr>
          <w:rFonts w:ascii="Arial Unicode MS" w:eastAsia="Arial Unicode MS" w:hAnsi="Arial Unicode MS" w:cs="Arial Unicode MS"/>
          <w:sz w:val="22"/>
          <w:szCs w:val="22"/>
        </w:rPr>
        <w:br/>
      </w:r>
    </w:p>
    <w:p w14:paraId="502D9370" w14:textId="77777777" w:rsidR="00D74AA6" w:rsidRPr="002F5A35" w:rsidRDefault="00D74AA6">
      <w:pPr>
        <w:pStyle w:val="Corps"/>
        <w:jc w:val="center"/>
        <w:rPr>
          <w:rFonts w:ascii="Arial" w:eastAsia="Arial" w:hAnsi="Arial" w:cs="Arial"/>
          <w:b/>
          <w:bCs/>
          <w:sz w:val="22"/>
          <w:szCs w:val="22"/>
        </w:rPr>
      </w:pPr>
    </w:p>
    <w:p w14:paraId="7F7E174F" w14:textId="77777777" w:rsidR="00D74AA6" w:rsidRPr="002F5A35" w:rsidRDefault="00D74AA6">
      <w:pPr>
        <w:pStyle w:val="Corps"/>
        <w:jc w:val="center"/>
        <w:rPr>
          <w:rFonts w:ascii="Arial" w:eastAsia="Arial" w:hAnsi="Arial" w:cs="Arial"/>
          <w:sz w:val="20"/>
          <w:szCs w:val="20"/>
        </w:rPr>
      </w:pPr>
    </w:p>
    <w:p w14:paraId="235139EC" w14:textId="77777777" w:rsidR="00D74AA6" w:rsidRPr="002F5A35" w:rsidRDefault="00D74AA6">
      <w:pPr>
        <w:pStyle w:val="Corps"/>
        <w:spacing w:after="240"/>
        <w:rPr>
          <w:rFonts w:ascii="Arial" w:eastAsia="Arial" w:hAnsi="Arial" w:cs="Arial"/>
          <w:sz w:val="20"/>
          <w:szCs w:val="20"/>
        </w:rPr>
      </w:pPr>
    </w:p>
    <w:p w14:paraId="06B7AFAF" w14:textId="7897F210" w:rsidR="00D74AA6" w:rsidRPr="002F5A35" w:rsidRDefault="00A51F14" w:rsidP="008D7E15">
      <w:pPr>
        <w:pStyle w:val="Corps"/>
      </w:pPr>
      <w:r w:rsidRPr="002F5A35">
        <w:rPr>
          <w:rFonts w:ascii="Arial Unicode MS" w:eastAsia="Arial Unicode MS" w:hAnsi="Arial Unicode MS" w:cs="Arial Unicode MS"/>
          <w:sz w:val="28"/>
          <w:szCs w:val="28"/>
        </w:rPr>
        <w:br w:type="page"/>
      </w:r>
    </w:p>
    <w:p w14:paraId="4FDB7DCD" w14:textId="2486D234" w:rsidR="00D74AA6" w:rsidRPr="002F5A35" w:rsidRDefault="008D7E15">
      <w:pPr>
        <w:pStyle w:val="Corps"/>
        <w:spacing w:after="240"/>
        <w:jc w:val="center"/>
        <w:rPr>
          <w:rFonts w:ascii="Arial" w:eastAsia="Arial" w:hAnsi="Arial" w:cs="Arial"/>
          <w:b/>
          <w:bCs/>
          <w:sz w:val="32"/>
          <w:szCs w:val="32"/>
        </w:rPr>
      </w:pPr>
      <w:r>
        <w:rPr>
          <w:rFonts w:ascii="Arial" w:hAnsi="Arial"/>
          <w:b/>
          <w:bCs/>
          <w:sz w:val="32"/>
          <w:szCs w:val="32"/>
        </w:rPr>
        <w:lastRenderedPageBreak/>
        <w:t>III</w:t>
      </w:r>
      <w:r w:rsidR="00A51F14" w:rsidRPr="002F5A35">
        <w:rPr>
          <w:rFonts w:ascii="Arial" w:hAnsi="Arial"/>
          <w:b/>
          <w:bCs/>
          <w:sz w:val="32"/>
          <w:szCs w:val="32"/>
        </w:rPr>
        <w:t>- MECANISMES</w:t>
      </w:r>
    </w:p>
    <w:p w14:paraId="32760847" w14:textId="77777777" w:rsidR="00D74AA6" w:rsidRPr="002F5A35" w:rsidRDefault="00D74AA6">
      <w:pPr>
        <w:pStyle w:val="Corps"/>
        <w:spacing w:after="240"/>
        <w:rPr>
          <w:rFonts w:ascii="Arial" w:eastAsia="Arial" w:hAnsi="Arial" w:cs="Arial"/>
        </w:rPr>
      </w:pPr>
    </w:p>
    <w:p w14:paraId="7528475C" w14:textId="77777777" w:rsidR="00D74AA6" w:rsidRPr="002F5A35" w:rsidRDefault="00A51F14">
      <w:pPr>
        <w:pStyle w:val="Corps"/>
        <w:spacing w:after="240"/>
        <w:rPr>
          <w:rFonts w:ascii="Arial" w:eastAsia="Arial" w:hAnsi="Arial" w:cs="Arial"/>
        </w:rPr>
      </w:pPr>
      <w:r w:rsidRPr="002F5A35">
        <w:rPr>
          <w:rFonts w:ascii="Arial" w:hAnsi="Arial"/>
        </w:rPr>
        <w:t>Il s’agit ici de penser les mécanismes qui vont permettre la création d’une monnaie et de son utilisation.</w:t>
      </w:r>
    </w:p>
    <w:p w14:paraId="25467DC6" w14:textId="77777777" w:rsidR="00D74AA6" w:rsidRPr="002F5A35" w:rsidRDefault="00A51F14">
      <w:pPr>
        <w:pStyle w:val="Corps"/>
        <w:spacing w:after="240"/>
        <w:rPr>
          <w:rFonts w:ascii="Arial" w:eastAsia="Arial" w:hAnsi="Arial" w:cs="Arial"/>
          <w:b/>
          <w:bCs/>
          <w:u w:val="single"/>
        </w:rPr>
      </w:pPr>
      <w:r w:rsidRPr="002F5A35">
        <w:rPr>
          <w:rFonts w:ascii="Arial" w:hAnsi="Arial"/>
          <w:b/>
          <w:bCs/>
          <w:u w:val="single"/>
        </w:rPr>
        <w:t>LES DIFFERENTS COMPTES</w:t>
      </w:r>
    </w:p>
    <w:p w14:paraId="1C53D765" w14:textId="77777777" w:rsidR="00D74AA6" w:rsidRPr="002F5A35" w:rsidRDefault="00A51F14">
      <w:pPr>
        <w:pStyle w:val="Paragraphedeliste"/>
        <w:numPr>
          <w:ilvl w:val="0"/>
          <w:numId w:val="4"/>
        </w:numPr>
        <w:rPr>
          <w:rFonts w:ascii="Arial" w:eastAsia="Arial" w:hAnsi="Arial" w:cs="Arial"/>
          <w:b/>
          <w:bCs/>
          <w:sz w:val="28"/>
          <w:szCs w:val="28"/>
        </w:rPr>
      </w:pPr>
      <w:r w:rsidRPr="002F5A35">
        <w:rPr>
          <w:rFonts w:ascii="Arial" w:hAnsi="Arial"/>
          <w:b/>
          <w:bCs/>
          <w:sz w:val="28"/>
          <w:szCs w:val="28"/>
        </w:rPr>
        <w:t>Compte perso (C.P)</w:t>
      </w:r>
    </w:p>
    <w:p w14:paraId="577AF596" w14:textId="77777777" w:rsidR="00D74AA6" w:rsidRPr="002F5A35" w:rsidRDefault="00D74AA6">
      <w:pPr>
        <w:pStyle w:val="Paragraphedeliste"/>
        <w:rPr>
          <w:rFonts w:ascii="Arial" w:eastAsia="Arial" w:hAnsi="Arial" w:cs="Arial"/>
          <w:b/>
          <w:bCs/>
          <w:sz w:val="28"/>
          <w:szCs w:val="28"/>
        </w:rPr>
      </w:pPr>
    </w:p>
    <w:p w14:paraId="232C68AA" w14:textId="77777777" w:rsidR="00D74AA6" w:rsidRPr="002F5A35" w:rsidRDefault="00A51F14">
      <w:pPr>
        <w:pStyle w:val="Paragraphedeliste"/>
        <w:numPr>
          <w:ilvl w:val="1"/>
          <w:numId w:val="4"/>
        </w:numPr>
        <w:rPr>
          <w:rFonts w:ascii="Arial" w:eastAsia="Arial" w:hAnsi="Arial" w:cs="Arial"/>
        </w:rPr>
      </w:pPr>
      <w:r w:rsidRPr="002F5A35">
        <w:rPr>
          <w:rFonts w:ascii="Arial" w:hAnsi="Arial"/>
        </w:rPr>
        <w:t xml:space="preserve">Compte d’une personne ; il comptabilise les </w:t>
      </w:r>
      <w:proofErr w:type="spellStart"/>
      <w:r w:rsidRPr="002F5A35">
        <w:rPr>
          <w:rFonts w:ascii="Arial" w:hAnsi="Arial"/>
        </w:rPr>
        <w:t>kronos</w:t>
      </w:r>
      <w:proofErr w:type="spellEnd"/>
      <w:r w:rsidRPr="002F5A35">
        <w:rPr>
          <w:rFonts w:ascii="Arial" w:hAnsi="Arial"/>
        </w:rPr>
        <w:t xml:space="preserve"> gagnés et dépensés.</w:t>
      </w:r>
    </w:p>
    <w:p w14:paraId="79B80E2E" w14:textId="77777777" w:rsidR="00D74AA6" w:rsidRPr="002F5A35" w:rsidRDefault="00A51F14">
      <w:pPr>
        <w:pStyle w:val="Paragraphedeliste"/>
        <w:numPr>
          <w:ilvl w:val="1"/>
          <w:numId w:val="4"/>
        </w:numPr>
        <w:rPr>
          <w:rFonts w:ascii="Arial" w:eastAsia="Arial" w:hAnsi="Arial" w:cs="Arial"/>
        </w:rPr>
      </w:pPr>
      <w:r w:rsidRPr="002F5A35">
        <w:rPr>
          <w:rFonts w:ascii="Arial" w:hAnsi="Arial"/>
        </w:rPr>
        <w:t>Il existe un compte unique par personne.</w:t>
      </w:r>
    </w:p>
    <w:p w14:paraId="25050568" w14:textId="77777777" w:rsidR="00D74AA6" w:rsidRPr="002F5A35" w:rsidRDefault="00A51F14">
      <w:pPr>
        <w:pStyle w:val="Paragraphedeliste"/>
        <w:numPr>
          <w:ilvl w:val="1"/>
          <w:numId w:val="4"/>
        </w:numPr>
        <w:rPr>
          <w:rFonts w:ascii="Arial" w:eastAsia="Arial" w:hAnsi="Arial" w:cs="Arial"/>
        </w:rPr>
      </w:pPr>
      <w:r w:rsidRPr="002F5A35">
        <w:rPr>
          <w:rFonts w:ascii="Arial" w:hAnsi="Arial"/>
        </w:rPr>
        <w:t xml:space="preserve">A son ouverture, ce compte est négatif (-3 </w:t>
      </w:r>
      <w:proofErr w:type="spellStart"/>
      <w:r w:rsidRPr="002F5A35">
        <w:rPr>
          <w:rFonts w:ascii="Arial" w:hAnsi="Arial"/>
        </w:rPr>
        <w:t>kronos</w:t>
      </w:r>
      <w:proofErr w:type="spellEnd"/>
      <w:r w:rsidRPr="002F5A35">
        <w:rPr>
          <w:rFonts w:ascii="Arial" w:hAnsi="Arial"/>
        </w:rPr>
        <w:t>), ce qui permet d’empêcher la création de plusieurs comptes et les fraudes associées.</w:t>
      </w:r>
    </w:p>
    <w:p w14:paraId="4CAD22A6" w14:textId="77777777" w:rsidR="00D74AA6" w:rsidRPr="002F5A35" w:rsidRDefault="00D74AA6">
      <w:pPr>
        <w:pStyle w:val="Paragraphedeliste"/>
        <w:ind w:left="1440"/>
        <w:rPr>
          <w:rFonts w:ascii="Arial" w:eastAsia="Arial" w:hAnsi="Arial" w:cs="Arial"/>
          <w:sz w:val="28"/>
          <w:szCs w:val="28"/>
        </w:rPr>
      </w:pPr>
    </w:p>
    <w:p w14:paraId="2917192A" w14:textId="77777777" w:rsidR="00D74AA6" w:rsidRPr="002F5A35" w:rsidRDefault="00A51F14">
      <w:pPr>
        <w:pStyle w:val="Paragraphedeliste"/>
        <w:numPr>
          <w:ilvl w:val="0"/>
          <w:numId w:val="4"/>
        </w:numPr>
        <w:rPr>
          <w:rFonts w:ascii="Arial" w:eastAsia="Arial" w:hAnsi="Arial" w:cs="Arial"/>
          <w:b/>
          <w:bCs/>
          <w:sz w:val="28"/>
          <w:szCs w:val="28"/>
        </w:rPr>
      </w:pPr>
      <w:r w:rsidRPr="002F5A35">
        <w:rPr>
          <w:rFonts w:ascii="Arial" w:hAnsi="Arial"/>
          <w:b/>
          <w:bCs/>
          <w:sz w:val="28"/>
          <w:szCs w:val="28"/>
        </w:rPr>
        <w:t>Compte Collectif (C.C)</w:t>
      </w:r>
    </w:p>
    <w:p w14:paraId="762D3872" w14:textId="77777777" w:rsidR="00D74AA6" w:rsidRPr="002F5A35" w:rsidRDefault="00D74AA6">
      <w:pPr>
        <w:pStyle w:val="Paragraphedeliste"/>
        <w:rPr>
          <w:rFonts w:ascii="Arial" w:eastAsia="Arial" w:hAnsi="Arial" w:cs="Arial"/>
          <w:b/>
          <w:bCs/>
          <w:sz w:val="28"/>
          <w:szCs w:val="28"/>
        </w:rPr>
      </w:pPr>
    </w:p>
    <w:p w14:paraId="3FDB6599" w14:textId="77777777" w:rsidR="00D74AA6" w:rsidRPr="002F5A35" w:rsidRDefault="00A51F14">
      <w:pPr>
        <w:pStyle w:val="Paragraphedeliste"/>
        <w:numPr>
          <w:ilvl w:val="1"/>
          <w:numId w:val="4"/>
        </w:numPr>
        <w:rPr>
          <w:rFonts w:ascii="Arial" w:eastAsia="Arial" w:hAnsi="Arial" w:cs="Arial"/>
        </w:rPr>
      </w:pPr>
      <w:r w:rsidRPr="002F5A35">
        <w:rPr>
          <w:rFonts w:ascii="Arial" w:hAnsi="Arial"/>
        </w:rPr>
        <w:t>Compte lié à une structure qui regroupe plusieurs personnes travaillant ensemble.</w:t>
      </w:r>
    </w:p>
    <w:p w14:paraId="5ED585E8" w14:textId="77777777" w:rsidR="00D74AA6" w:rsidRPr="002F5A35" w:rsidRDefault="00A51F14">
      <w:pPr>
        <w:pStyle w:val="Paragraphedeliste"/>
        <w:numPr>
          <w:ilvl w:val="1"/>
          <w:numId w:val="4"/>
        </w:numPr>
        <w:rPr>
          <w:rFonts w:ascii="Arial" w:eastAsia="Arial" w:hAnsi="Arial" w:cs="Arial"/>
        </w:rPr>
      </w:pPr>
      <w:r w:rsidRPr="002F5A35">
        <w:rPr>
          <w:rFonts w:ascii="Arial" w:hAnsi="Arial"/>
        </w:rPr>
        <w:t>Ce compte est géré par la structure. Les entrées/sorties sur ce compte sont liés aux activités de la structure.</w:t>
      </w:r>
    </w:p>
    <w:p w14:paraId="407F01A1" w14:textId="77777777" w:rsidR="00D74AA6" w:rsidRPr="002F5A35" w:rsidRDefault="00D74AA6">
      <w:pPr>
        <w:pStyle w:val="Paragraphedeliste"/>
        <w:rPr>
          <w:rFonts w:ascii="Arial" w:eastAsia="Arial" w:hAnsi="Arial" w:cs="Arial"/>
        </w:rPr>
      </w:pPr>
    </w:p>
    <w:p w14:paraId="636E49FD" w14:textId="77777777" w:rsidR="00D74AA6" w:rsidRPr="002F5A35" w:rsidRDefault="00A51F14">
      <w:pPr>
        <w:pStyle w:val="Paragraphedeliste"/>
        <w:numPr>
          <w:ilvl w:val="0"/>
          <w:numId w:val="4"/>
        </w:numPr>
        <w:rPr>
          <w:rFonts w:ascii="Arial" w:eastAsia="Arial" w:hAnsi="Arial" w:cs="Arial"/>
          <w:b/>
          <w:bCs/>
          <w:sz w:val="28"/>
          <w:szCs w:val="28"/>
        </w:rPr>
      </w:pPr>
      <w:r w:rsidRPr="002F5A35">
        <w:rPr>
          <w:rFonts w:ascii="Arial" w:hAnsi="Arial"/>
          <w:b/>
          <w:bCs/>
          <w:sz w:val="28"/>
          <w:szCs w:val="28"/>
        </w:rPr>
        <w:t>Compte d’épargne Collectif (C.E.C)</w:t>
      </w:r>
    </w:p>
    <w:p w14:paraId="19195A36" w14:textId="77777777" w:rsidR="00D74AA6" w:rsidRPr="002F5A35" w:rsidRDefault="00D74AA6">
      <w:pPr>
        <w:pStyle w:val="Paragraphedeliste"/>
        <w:rPr>
          <w:rFonts w:ascii="Arial" w:eastAsia="Arial" w:hAnsi="Arial" w:cs="Arial"/>
          <w:b/>
          <w:bCs/>
          <w:sz w:val="28"/>
          <w:szCs w:val="28"/>
        </w:rPr>
      </w:pPr>
    </w:p>
    <w:p w14:paraId="7CA68149" w14:textId="77777777" w:rsidR="00D74AA6" w:rsidRPr="002F5A35" w:rsidRDefault="00A51F14">
      <w:pPr>
        <w:pStyle w:val="Paragraphedeliste"/>
        <w:numPr>
          <w:ilvl w:val="1"/>
          <w:numId w:val="4"/>
        </w:numPr>
        <w:rPr>
          <w:rFonts w:ascii="Arial" w:eastAsia="Arial" w:hAnsi="Arial" w:cs="Arial"/>
          <w:b/>
          <w:bCs/>
        </w:rPr>
      </w:pPr>
      <w:r w:rsidRPr="002F5A35">
        <w:rPr>
          <w:rFonts w:ascii="Arial" w:hAnsi="Arial"/>
        </w:rPr>
        <w:t>Compte comptabilisant les Kronos supplémentaires générés par la plus value d’heures effectuée par un collectif.</w:t>
      </w:r>
    </w:p>
    <w:p w14:paraId="1ABACC27" w14:textId="77777777" w:rsidR="00D74AA6" w:rsidRPr="002F5A35" w:rsidRDefault="00A51F14">
      <w:pPr>
        <w:pStyle w:val="Paragraphedeliste"/>
        <w:numPr>
          <w:ilvl w:val="1"/>
          <w:numId w:val="4"/>
        </w:numPr>
        <w:rPr>
          <w:rFonts w:ascii="Arial" w:eastAsia="Arial" w:hAnsi="Arial" w:cs="Arial"/>
          <w:b/>
          <w:bCs/>
        </w:rPr>
      </w:pPr>
      <w:r w:rsidRPr="002F5A35">
        <w:rPr>
          <w:rFonts w:ascii="Arial" w:hAnsi="Arial"/>
        </w:rPr>
        <w:t>Ce compte est crédité des Kronos générés par la plus-value des activités de la structure. Elle permet, par exemple,  de réguler des situations déficitaires ou d’investir. A la fin d’une période (mensuelle ou annuelle), ce compte se retrouve à zéro et son crédit est basculé sur le C.E.G.</w:t>
      </w:r>
    </w:p>
    <w:p w14:paraId="0B36A6C0" w14:textId="77777777" w:rsidR="00D74AA6" w:rsidRPr="002F5A35" w:rsidRDefault="00D74AA6">
      <w:pPr>
        <w:pStyle w:val="Paragraphedeliste"/>
        <w:ind w:left="1440"/>
        <w:rPr>
          <w:rFonts w:ascii="Arial" w:eastAsia="Arial" w:hAnsi="Arial" w:cs="Arial"/>
          <w:b/>
          <w:bCs/>
          <w:sz w:val="28"/>
          <w:szCs w:val="28"/>
        </w:rPr>
      </w:pPr>
    </w:p>
    <w:p w14:paraId="4AA7B82A" w14:textId="77777777" w:rsidR="00D74AA6" w:rsidRPr="002F5A35" w:rsidRDefault="00A51F14">
      <w:pPr>
        <w:pStyle w:val="Paragraphedeliste"/>
        <w:numPr>
          <w:ilvl w:val="0"/>
          <w:numId w:val="4"/>
        </w:numPr>
        <w:rPr>
          <w:rFonts w:ascii="Arial" w:eastAsia="Arial" w:hAnsi="Arial" w:cs="Arial"/>
          <w:b/>
          <w:bCs/>
          <w:sz w:val="28"/>
          <w:szCs w:val="28"/>
        </w:rPr>
      </w:pPr>
      <w:r w:rsidRPr="002F5A35">
        <w:rPr>
          <w:rFonts w:ascii="Arial" w:hAnsi="Arial"/>
          <w:b/>
          <w:bCs/>
          <w:sz w:val="28"/>
          <w:szCs w:val="28"/>
        </w:rPr>
        <w:t>Compte d’épargne Global (C.E.G)</w:t>
      </w:r>
    </w:p>
    <w:p w14:paraId="1F5107BD" w14:textId="19940AD1" w:rsidR="00D74AA6" w:rsidRPr="002F5A35" w:rsidRDefault="00A51F14">
      <w:pPr>
        <w:pStyle w:val="Paragraphedeliste"/>
        <w:numPr>
          <w:ilvl w:val="1"/>
          <w:numId w:val="4"/>
        </w:numPr>
        <w:rPr>
          <w:rFonts w:ascii="Arial" w:eastAsia="Arial" w:hAnsi="Arial" w:cs="Arial"/>
        </w:rPr>
      </w:pPr>
      <w:r w:rsidRPr="002F5A35">
        <w:rPr>
          <w:rFonts w:ascii="Arial" w:hAnsi="Arial"/>
        </w:rPr>
        <w:t xml:space="preserve">Compte global de tous les Kronos supplémentaires générés par la plus value d’heures effectuée par l’ensemble des personnes et des collectifs : Ce compte reçoit toutes les plus-values d’activités et son crédit est utilisé pour les situations où des personnes ne peuvent pas participer à l’élaboration de l’activité générale de la société (enfants, étudiants, </w:t>
      </w:r>
      <w:proofErr w:type="gramStart"/>
      <w:r w:rsidRPr="002F5A35">
        <w:rPr>
          <w:rFonts w:ascii="Arial" w:hAnsi="Arial"/>
        </w:rPr>
        <w:t>malades…)</w:t>
      </w:r>
      <w:proofErr w:type="gramEnd"/>
      <w:r w:rsidR="00BD68FA">
        <w:rPr>
          <w:rFonts w:ascii="Arial" w:hAnsi="Arial"/>
        </w:rPr>
        <w:t xml:space="preserve"> et pour un revenu universel reversé à chacun.</w:t>
      </w:r>
    </w:p>
    <w:p w14:paraId="02A2A765" w14:textId="77777777" w:rsidR="00D74AA6" w:rsidRPr="002F5A35" w:rsidRDefault="00A51F14">
      <w:pPr>
        <w:pStyle w:val="Corps"/>
      </w:pPr>
      <w:r w:rsidRPr="002F5A35">
        <w:rPr>
          <w:rFonts w:ascii="Arial Unicode MS" w:eastAsia="Arial Unicode MS" w:hAnsi="Arial Unicode MS" w:cs="Arial Unicode MS"/>
          <w:sz w:val="28"/>
          <w:szCs w:val="28"/>
        </w:rPr>
        <w:br w:type="page"/>
      </w:r>
    </w:p>
    <w:p w14:paraId="34FC76FA" w14:textId="77777777" w:rsidR="00D74AA6" w:rsidRPr="002F5A35" w:rsidRDefault="00D74AA6">
      <w:pPr>
        <w:pStyle w:val="Corps"/>
        <w:rPr>
          <w:rFonts w:ascii="Arial" w:eastAsia="Arial" w:hAnsi="Arial" w:cs="Arial"/>
          <w:sz w:val="28"/>
          <w:szCs w:val="28"/>
        </w:rPr>
      </w:pPr>
    </w:p>
    <w:p w14:paraId="546D31E2" w14:textId="77777777" w:rsidR="00D74AA6" w:rsidRPr="002F5A35" w:rsidRDefault="00D74AA6">
      <w:pPr>
        <w:pStyle w:val="Paragraphedeliste"/>
        <w:ind w:left="1440"/>
        <w:rPr>
          <w:rFonts w:ascii="Arial" w:eastAsia="Arial" w:hAnsi="Arial" w:cs="Arial"/>
          <w:sz w:val="28"/>
          <w:szCs w:val="28"/>
        </w:rPr>
      </w:pPr>
    </w:p>
    <w:p w14:paraId="7C1F8C81" w14:textId="77777777" w:rsidR="00D74AA6" w:rsidRPr="002F5A35" w:rsidRDefault="00D74AA6">
      <w:pPr>
        <w:pStyle w:val="Paragraphedeliste"/>
        <w:ind w:left="0"/>
        <w:rPr>
          <w:rFonts w:ascii="Arial" w:eastAsia="Arial" w:hAnsi="Arial" w:cs="Arial"/>
          <w:b/>
          <w:bCs/>
          <w:sz w:val="28"/>
          <w:szCs w:val="28"/>
        </w:rPr>
      </w:pPr>
    </w:p>
    <w:p w14:paraId="615E3629" w14:textId="77777777" w:rsidR="00D74AA6" w:rsidRPr="002F5A35" w:rsidRDefault="00A51F14">
      <w:pPr>
        <w:pStyle w:val="Paragraphedeliste"/>
        <w:ind w:left="0"/>
        <w:rPr>
          <w:rFonts w:ascii="Arial" w:eastAsia="Arial" w:hAnsi="Arial" w:cs="Arial"/>
          <w:b/>
          <w:bCs/>
          <w:sz w:val="28"/>
          <w:szCs w:val="28"/>
          <w:u w:val="single"/>
        </w:rPr>
      </w:pPr>
      <w:r w:rsidRPr="002F5A35">
        <w:rPr>
          <w:rFonts w:ascii="Arial" w:hAnsi="Arial"/>
          <w:b/>
          <w:bCs/>
          <w:sz w:val="28"/>
          <w:szCs w:val="28"/>
          <w:u w:val="single"/>
        </w:rPr>
        <w:t>REGLES :</w:t>
      </w:r>
    </w:p>
    <w:p w14:paraId="7650A220" w14:textId="77777777" w:rsidR="00D74AA6" w:rsidRPr="002F5A35" w:rsidRDefault="00D74AA6">
      <w:pPr>
        <w:pStyle w:val="Corps"/>
        <w:rPr>
          <w:rFonts w:ascii="Arial" w:eastAsia="Arial" w:hAnsi="Arial" w:cs="Arial"/>
          <w:sz w:val="28"/>
          <w:szCs w:val="28"/>
        </w:rPr>
      </w:pPr>
    </w:p>
    <w:p w14:paraId="0E68A0A9" w14:textId="77777777" w:rsidR="00D74AA6" w:rsidRPr="002F5A35" w:rsidRDefault="00A51F14">
      <w:pPr>
        <w:pStyle w:val="Corps"/>
        <w:rPr>
          <w:rFonts w:ascii="Arial" w:eastAsia="Arial" w:hAnsi="Arial" w:cs="Arial"/>
        </w:rPr>
      </w:pPr>
      <w:r w:rsidRPr="002F5A35">
        <w:rPr>
          <w:rFonts w:ascii="Arial" w:hAnsi="Arial"/>
        </w:rPr>
        <w:t>UN C.P ne peut dépasser la valeur mensuelle équivalente à la somme maximale des heures d’un mois écoulé KRMAX, soit 16Hx31J = 496 Kronos.</w:t>
      </w:r>
    </w:p>
    <w:p w14:paraId="5EE830C2" w14:textId="77777777" w:rsidR="00D74AA6" w:rsidRPr="002F5A35" w:rsidRDefault="00A51F14">
      <w:pPr>
        <w:pStyle w:val="Corps"/>
        <w:rPr>
          <w:rFonts w:ascii="Arial" w:eastAsia="Arial" w:hAnsi="Arial" w:cs="Arial"/>
        </w:rPr>
      </w:pPr>
      <w:r w:rsidRPr="002F5A35">
        <w:rPr>
          <w:rFonts w:ascii="Arial" w:hAnsi="Arial"/>
        </w:rPr>
        <w:t>Les surplus sont automatiquement versés sur le C.E.G</w:t>
      </w:r>
    </w:p>
    <w:p w14:paraId="0CA3799E" w14:textId="77777777" w:rsidR="00D74AA6" w:rsidRPr="002F5A35" w:rsidRDefault="00D74AA6">
      <w:pPr>
        <w:pStyle w:val="Corps"/>
        <w:rPr>
          <w:rFonts w:ascii="Arial" w:eastAsia="Arial" w:hAnsi="Arial" w:cs="Arial"/>
          <w:b/>
          <w:bCs/>
          <w:sz w:val="28"/>
          <w:szCs w:val="28"/>
        </w:rPr>
      </w:pPr>
    </w:p>
    <w:p w14:paraId="767D4E87" w14:textId="77777777" w:rsidR="00D74AA6" w:rsidRPr="002F5A35" w:rsidRDefault="00A51F14">
      <w:pPr>
        <w:pStyle w:val="Corps"/>
        <w:rPr>
          <w:rFonts w:ascii="Arial" w:eastAsia="Arial" w:hAnsi="Arial" w:cs="Arial"/>
          <w:b/>
          <w:bCs/>
          <w:sz w:val="28"/>
          <w:szCs w:val="28"/>
          <w:u w:val="single"/>
        </w:rPr>
      </w:pPr>
      <w:r w:rsidRPr="002F5A35">
        <w:rPr>
          <w:rFonts w:ascii="Arial" w:hAnsi="Arial"/>
          <w:b/>
          <w:bCs/>
          <w:sz w:val="28"/>
          <w:szCs w:val="28"/>
          <w:u w:val="single"/>
        </w:rPr>
        <w:t>LES SERVICES</w:t>
      </w:r>
    </w:p>
    <w:p w14:paraId="403A90B9" w14:textId="77777777" w:rsidR="00D74AA6" w:rsidRPr="002F5A35" w:rsidRDefault="00D74AA6">
      <w:pPr>
        <w:pStyle w:val="Corps"/>
        <w:rPr>
          <w:rFonts w:ascii="Arial" w:eastAsia="Arial" w:hAnsi="Arial" w:cs="Arial"/>
          <w:b/>
          <w:bCs/>
          <w:sz w:val="28"/>
          <w:szCs w:val="28"/>
        </w:rPr>
      </w:pPr>
    </w:p>
    <w:p w14:paraId="21CED077" w14:textId="77777777" w:rsidR="00D74AA6" w:rsidRPr="002F5A35" w:rsidRDefault="00A51F14">
      <w:pPr>
        <w:pStyle w:val="Corps"/>
        <w:rPr>
          <w:rFonts w:ascii="Arial" w:eastAsia="Arial" w:hAnsi="Arial" w:cs="Arial"/>
          <w:b/>
          <w:bCs/>
          <w:sz w:val="28"/>
          <w:szCs w:val="28"/>
        </w:rPr>
      </w:pPr>
      <w:r w:rsidRPr="002F5A35">
        <w:rPr>
          <w:rFonts w:ascii="Arial" w:hAnsi="Arial"/>
          <w:b/>
          <w:bCs/>
          <w:sz w:val="28"/>
          <w:szCs w:val="28"/>
        </w:rPr>
        <w:t>Service 1 vers 1</w:t>
      </w:r>
    </w:p>
    <w:p w14:paraId="1620351B" w14:textId="77777777" w:rsidR="00D74AA6" w:rsidRPr="002F5A35" w:rsidRDefault="00A51F14">
      <w:pPr>
        <w:pStyle w:val="Corps"/>
        <w:rPr>
          <w:rFonts w:ascii="Arial" w:eastAsia="Arial" w:hAnsi="Arial" w:cs="Arial"/>
          <w:b/>
          <w:bCs/>
          <w:sz w:val="28"/>
          <w:szCs w:val="28"/>
        </w:rPr>
      </w:pPr>
      <w:r w:rsidRPr="002F5A35">
        <w:rPr>
          <w:rFonts w:ascii="Arial" w:hAnsi="Arial"/>
          <w:b/>
          <w:bCs/>
          <w:sz w:val="28"/>
          <w:szCs w:val="28"/>
        </w:rPr>
        <w:t>Exemple, Paul donne 2 h de cours de maths à Madeleine</w:t>
      </w:r>
    </w:p>
    <w:p w14:paraId="6CA21869" w14:textId="77777777" w:rsidR="00D74AA6" w:rsidRPr="002F5A35" w:rsidRDefault="00A51F14">
      <w:pPr>
        <w:pStyle w:val="Corps"/>
        <w:rPr>
          <w:rFonts w:ascii="Arial" w:eastAsia="Arial" w:hAnsi="Arial" w:cs="Arial"/>
        </w:rPr>
      </w:pPr>
      <w:r w:rsidRPr="002F5A35">
        <w:rPr>
          <w:rFonts w:ascii="Arial" w:hAnsi="Arial"/>
        </w:rPr>
        <w:t>Paul reçoit 2 Kronos de la part de Madeleine, son compte est crédité de +2 Kronos</w:t>
      </w:r>
    </w:p>
    <w:p w14:paraId="218F588D" w14:textId="77777777" w:rsidR="00D74AA6" w:rsidRPr="002F5A35" w:rsidRDefault="00A51F14">
      <w:pPr>
        <w:pStyle w:val="Corps"/>
        <w:rPr>
          <w:rFonts w:ascii="Arial" w:eastAsia="Arial" w:hAnsi="Arial" w:cs="Arial"/>
        </w:rPr>
      </w:pPr>
      <w:r w:rsidRPr="002F5A35">
        <w:rPr>
          <w:rFonts w:ascii="Arial" w:hAnsi="Arial"/>
        </w:rPr>
        <w:t>Madeleine voit son compte débité de +2 Kronos</w:t>
      </w:r>
    </w:p>
    <w:p w14:paraId="1344DBFD" w14:textId="77777777" w:rsidR="00D74AA6" w:rsidRPr="002F5A35" w:rsidRDefault="00D74AA6">
      <w:pPr>
        <w:pStyle w:val="Corps"/>
        <w:rPr>
          <w:rFonts w:ascii="Arial" w:eastAsia="Arial" w:hAnsi="Arial" w:cs="Arial"/>
          <w:b/>
          <w:bCs/>
          <w:sz w:val="28"/>
          <w:szCs w:val="28"/>
        </w:rPr>
      </w:pPr>
    </w:p>
    <w:p w14:paraId="53B82651" w14:textId="77777777" w:rsidR="00D74AA6" w:rsidRPr="002F5A35" w:rsidRDefault="00A51F14">
      <w:pPr>
        <w:pStyle w:val="Corps"/>
        <w:rPr>
          <w:rFonts w:ascii="Arial" w:eastAsia="Arial" w:hAnsi="Arial" w:cs="Arial"/>
          <w:b/>
          <w:bCs/>
          <w:sz w:val="28"/>
          <w:szCs w:val="28"/>
        </w:rPr>
      </w:pPr>
      <w:r w:rsidRPr="002F5A35">
        <w:rPr>
          <w:rFonts w:ascii="Arial" w:hAnsi="Arial"/>
          <w:b/>
          <w:bCs/>
          <w:sz w:val="28"/>
          <w:szCs w:val="28"/>
        </w:rPr>
        <w:t xml:space="preserve">Service de 1 vers X </w:t>
      </w:r>
    </w:p>
    <w:p w14:paraId="5AA2CE1C" w14:textId="77777777" w:rsidR="00D74AA6" w:rsidRPr="002F5A35" w:rsidRDefault="00A51F14">
      <w:pPr>
        <w:pStyle w:val="Corps"/>
        <w:rPr>
          <w:rFonts w:ascii="Arial" w:eastAsia="Arial" w:hAnsi="Arial" w:cs="Arial"/>
        </w:rPr>
      </w:pPr>
      <w:r w:rsidRPr="002F5A35">
        <w:rPr>
          <w:rFonts w:ascii="Arial" w:hAnsi="Arial"/>
        </w:rPr>
        <w:t>Paul fait un concert d’une heure dans la salle LAMBDA.</w:t>
      </w:r>
    </w:p>
    <w:p w14:paraId="32C9FC76" w14:textId="77777777" w:rsidR="00D74AA6" w:rsidRPr="002F5A35" w:rsidRDefault="00A51F14">
      <w:pPr>
        <w:pStyle w:val="Corps"/>
        <w:rPr>
          <w:rFonts w:ascii="Arial" w:eastAsia="Arial" w:hAnsi="Arial" w:cs="Arial"/>
        </w:rPr>
      </w:pPr>
      <w:r w:rsidRPr="002F5A35">
        <w:rPr>
          <w:rFonts w:ascii="Arial" w:hAnsi="Arial"/>
        </w:rPr>
        <w:t>100 personnes viennent voir son concert.</w:t>
      </w:r>
    </w:p>
    <w:p w14:paraId="09E7111D" w14:textId="77777777" w:rsidR="00D74AA6" w:rsidRPr="002F5A35" w:rsidRDefault="00A51F14">
      <w:pPr>
        <w:pStyle w:val="Corps"/>
        <w:rPr>
          <w:rFonts w:ascii="Arial" w:eastAsia="Arial" w:hAnsi="Arial" w:cs="Arial"/>
        </w:rPr>
      </w:pPr>
      <w:r w:rsidRPr="002F5A35">
        <w:rPr>
          <w:rFonts w:ascii="Arial" w:hAnsi="Arial"/>
        </w:rPr>
        <w:t>Paul estime son temps supplémentaire en dehors du concert (Transport</w:t>
      </w:r>
      <w:proofErr w:type="gramStart"/>
      <w:r w:rsidRPr="002F5A35">
        <w:rPr>
          <w:rFonts w:ascii="Arial" w:hAnsi="Arial"/>
        </w:rPr>
        <w:t>,…)</w:t>
      </w:r>
      <w:proofErr w:type="gramEnd"/>
      <w:r w:rsidRPr="002F5A35">
        <w:rPr>
          <w:rFonts w:ascii="Arial" w:hAnsi="Arial"/>
        </w:rPr>
        <w:t> : +5KR</w:t>
      </w:r>
    </w:p>
    <w:p w14:paraId="00883BA3" w14:textId="77777777" w:rsidR="00D74AA6" w:rsidRPr="002F5A35" w:rsidRDefault="00A51F14">
      <w:pPr>
        <w:pStyle w:val="Corps"/>
        <w:rPr>
          <w:rFonts w:ascii="Arial" w:eastAsia="Arial" w:hAnsi="Arial" w:cs="Arial"/>
        </w:rPr>
      </w:pPr>
      <w:r w:rsidRPr="002F5A35">
        <w:rPr>
          <w:rFonts w:ascii="Arial" w:hAnsi="Arial"/>
        </w:rPr>
        <w:t xml:space="preserve">La salle comptabilise ses heures de participation à la mise en place du concert (location salle, paiement </w:t>
      </w:r>
      <w:proofErr w:type="gramStart"/>
      <w:r w:rsidRPr="002F5A35">
        <w:rPr>
          <w:rFonts w:ascii="Arial" w:hAnsi="Arial"/>
        </w:rPr>
        <w:t>techniciens…)</w:t>
      </w:r>
      <w:proofErr w:type="gramEnd"/>
      <w:r w:rsidRPr="002F5A35">
        <w:rPr>
          <w:rFonts w:ascii="Arial" w:hAnsi="Arial"/>
        </w:rPr>
        <w:t>: +30KR</w:t>
      </w:r>
    </w:p>
    <w:p w14:paraId="0564953D" w14:textId="77777777" w:rsidR="00D74AA6" w:rsidRPr="002F5A35" w:rsidRDefault="00A51F14">
      <w:pPr>
        <w:pStyle w:val="Corps"/>
        <w:rPr>
          <w:rFonts w:ascii="Arial" w:eastAsia="Arial" w:hAnsi="Arial" w:cs="Arial"/>
        </w:rPr>
      </w:pPr>
      <w:r w:rsidRPr="002F5A35">
        <w:rPr>
          <w:rFonts w:ascii="Arial" w:hAnsi="Arial"/>
        </w:rPr>
        <w:t>Le C.P de Paul est augmenté de +6KR</w:t>
      </w:r>
    </w:p>
    <w:p w14:paraId="7EBE0166" w14:textId="77777777" w:rsidR="00D74AA6" w:rsidRPr="002F5A35" w:rsidRDefault="00A51F14">
      <w:pPr>
        <w:pStyle w:val="Corps"/>
        <w:rPr>
          <w:rFonts w:ascii="Arial" w:eastAsia="Arial" w:hAnsi="Arial" w:cs="Arial"/>
        </w:rPr>
      </w:pPr>
      <w:r w:rsidRPr="002F5A35">
        <w:rPr>
          <w:rFonts w:ascii="Arial" w:hAnsi="Arial"/>
        </w:rPr>
        <w:t>Le C.P.G de la salle LAMBDA est crédité de +30KR</w:t>
      </w:r>
    </w:p>
    <w:p w14:paraId="5A48B340" w14:textId="77777777" w:rsidR="00D74AA6" w:rsidRPr="002F5A35" w:rsidRDefault="00A51F14">
      <w:pPr>
        <w:pStyle w:val="Corps"/>
        <w:rPr>
          <w:rFonts w:ascii="Arial" w:eastAsia="Arial" w:hAnsi="Arial" w:cs="Arial"/>
        </w:rPr>
      </w:pPr>
      <w:r w:rsidRPr="002F5A35">
        <w:rPr>
          <w:rFonts w:ascii="Arial" w:hAnsi="Arial"/>
        </w:rPr>
        <w:t>La différence =100-30-6 = 64KR est crédité sur le C.E.G</w:t>
      </w:r>
    </w:p>
    <w:p w14:paraId="32118F51" w14:textId="77777777" w:rsidR="00D74AA6" w:rsidRPr="002F5A35" w:rsidRDefault="00A51F14">
      <w:pPr>
        <w:pStyle w:val="Corps"/>
        <w:rPr>
          <w:rFonts w:ascii="Arial" w:eastAsia="Arial" w:hAnsi="Arial" w:cs="Arial"/>
        </w:rPr>
      </w:pPr>
      <w:r w:rsidRPr="002F5A35">
        <w:rPr>
          <w:rFonts w:ascii="Arial" w:hAnsi="Arial"/>
        </w:rPr>
        <w:t>D’un point de vue comptable, les spectateurs paient à la salle, la salle à Paul et aux employés ou vacataires travaillant avec la salle.</w:t>
      </w:r>
    </w:p>
    <w:p w14:paraId="66B3F3EF" w14:textId="77777777" w:rsidR="00D74AA6" w:rsidRPr="002F5A35" w:rsidRDefault="00A51F14">
      <w:pPr>
        <w:pStyle w:val="Corps"/>
        <w:rPr>
          <w:rFonts w:ascii="Arial" w:eastAsia="Arial" w:hAnsi="Arial" w:cs="Arial"/>
        </w:rPr>
      </w:pPr>
      <w:r w:rsidRPr="002F5A35">
        <w:rPr>
          <w:rFonts w:ascii="Arial" w:hAnsi="Arial"/>
        </w:rPr>
        <w:t xml:space="preserve">Dans le cas où le nombre de Kronos reçu par la salle est inférieur à la réalité du nombre de Kronos nécessaire au concert, </w:t>
      </w:r>
    </w:p>
    <w:p w14:paraId="20A20C0A" w14:textId="77777777" w:rsidR="00D74AA6" w:rsidRPr="002F5A35" w:rsidRDefault="00D74AA6">
      <w:pPr>
        <w:pStyle w:val="Corps"/>
        <w:rPr>
          <w:rFonts w:ascii="Arial" w:eastAsia="Arial" w:hAnsi="Arial" w:cs="Arial"/>
        </w:rPr>
      </w:pPr>
    </w:p>
    <w:p w14:paraId="03B4AAE9" w14:textId="77777777" w:rsidR="00D74AA6" w:rsidRPr="002F5A35" w:rsidRDefault="00A51F14">
      <w:pPr>
        <w:pStyle w:val="Corps"/>
        <w:rPr>
          <w:rFonts w:ascii="Arial" w:eastAsia="Arial" w:hAnsi="Arial" w:cs="Arial"/>
          <w:b/>
          <w:bCs/>
          <w:sz w:val="28"/>
          <w:szCs w:val="28"/>
        </w:rPr>
      </w:pPr>
      <w:r w:rsidRPr="002F5A35">
        <w:rPr>
          <w:rFonts w:ascii="Arial" w:hAnsi="Arial"/>
          <w:b/>
          <w:bCs/>
          <w:sz w:val="28"/>
          <w:szCs w:val="28"/>
        </w:rPr>
        <w:t>Service de Y VERS X</w:t>
      </w:r>
    </w:p>
    <w:p w14:paraId="2E300B4C" w14:textId="3E094389" w:rsidR="00D74AA6" w:rsidRPr="002F5A35" w:rsidRDefault="00A51F14">
      <w:pPr>
        <w:pStyle w:val="Corps"/>
        <w:rPr>
          <w:rFonts w:ascii="Arial" w:eastAsia="Arial" w:hAnsi="Arial" w:cs="Arial"/>
        </w:rPr>
      </w:pPr>
      <w:r w:rsidRPr="002F5A35">
        <w:rPr>
          <w:rFonts w:ascii="Arial" w:hAnsi="Arial"/>
        </w:rPr>
        <w:t>Si Y personnes travaillent ensemble, elles peuvent créer un compte de groupe pour l’activité en question. Les biens ou services produits sont estimés selon le temps passé par les Y personnes impliquées dans leurs productions.</w:t>
      </w:r>
    </w:p>
    <w:p w14:paraId="042E2261" w14:textId="77777777" w:rsidR="00D74AA6" w:rsidRPr="002F5A35" w:rsidRDefault="00D74AA6">
      <w:pPr>
        <w:pStyle w:val="Corps"/>
        <w:rPr>
          <w:rFonts w:ascii="Arial" w:eastAsia="Arial" w:hAnsi="Arial" w:cs="Arial"/>
          <w:b/>
          <w:bCs/>
          <w:sz w:val="28"/>
          <w:szCs w:val="28"/>
        </w:rPr>
      </w:pPr>
    </w:p>
    <w:p w14:paraId="78E98674" w14:textId="77777777" w:rsidR="00D74AA6" w:rsidRPr="002F5A35" w:rsidRDefault="00A51F14">
      <w:pPr>
        <w:pStyle w:val="Corps"/>
        <w:rPr>
          <w:rFonts w:ascii="Arial" w:eastAsia="Arial" w:hAnsi="Arial" w:cs="Arial"/>
          <w:b/>
          <w:bCs/>
          <w:sz w:val="28"/>
          <w:szCs w:val="28"/>
          <w:u w:val="single"/>
        </w:rPr>
      </w:pPr>
      <w:r w:rsidRPr="002F5A35">
        <w:rPr>
          <w:rFonts w:ascii="Arial" w:hAnsi="Arial"/>
          <w:b/>
          <w:bCs/>
          <w:sz w:val="28"/>
          <w:szCs w:val="28"/>
          <w:u w:val="single"/>
        </w:rPr>
        <w:t>LES BIENS</w:t>
      </w:r>
    </w:p>
    <w:p w14:paraId="31D7F838" w14:textId="77777777" w:rsidR="00D74AA6" w:rsidRPr="002F5A35" w:rsidRDefault="00D74AA6">
      <w:pPr>
        <w:pStyle w:val="Corps"/>
        <w:rPr>
          <w:rFonts w:ascii="Arial" w:eastAsia="Arial" w:hAnsi="Arial" w:cs="Arial"/>
          <w:b/>
          <w:bCs/>
          <w:sz w:val="28"/>
          <w:szCs w:val="28"/>
          <w:u w:val="single"/>
        </w:rPr>
      </w:pPr>
    </w:p>
    <w:p w14:paraId="455A3B5C" w14:textId="67FE4266" w:rsidR="00D74AA6" w:rsidRPr="002F5A35" w:rsidRDefault="002F5A35">
      <w:pPr>
        <w:pStyle w:val="Corps"/>
        <w:rPr>
          <w:rFonts w:ascii="Arial" w:hAnsi="Arial"/>
          <w:b/>
          <w:sz w:val="28"/>
          <w:szCs w:val="28"/>
        </w:rPr>
      </w:pPr>
      <w:r w:rsidRPr="002F5A35">
        <w:rPr>
          <w:rFonts w:ascii="Arial" w:hAnsi="Arial"/>
          <w:b/>
          <w:sz w:val="28"/>
          <w:szCs w:val="28"/>
        </w:rPr>
        <w:t>Chaine de fabrication simple</w:t>
      </w:r>
      <w:r w:rsidR="00BD68FA">
        <w:rPr>
          <w:rFonts w:ascii="Arial" w:hAnsi="Arial"/>
          <w:b/>
          <w:sz w:val="28"/>
          <w:szCs w:val="28"/>
        </w:rPr>
        <w:t xml:space="preserve"> : </w:t>
      </w:r>
    </w:p>
    <w:p w14:paraId="31A4090C" w14:textId="6E2FA9B2" w:rsidR="002F5A35" w:rsidRDefault="002F5A35">
      <w:pPr>
        <w:pStyle w:val="Corps"/>
        <w:rPr>
          <w:rFonts w:ascii="Arial" w:hAnsi="Arial"/>
        </w:rPr>
      </w:pPr>
      <w:r w:rsidRPr="00196C60">
        <w:rPr>
          <w:rFonts w:ascii="Arial" w:hAnsi="Arial"/>
        </w:rPr>
        <w:t>Un artisan transforme de la matière première en un objet immédiatement disponible</w:t>
      </w:r>
      <w:r w:rsidR="00196C60">
        <w:rPr>
          <w:rFonts w:ascii="Arial" w:hAnsi="Arial"/>
        </w:rPr>
        <w:t> :</w:t>
      </w:r>
    </w:p>
    <w:p w14:paraId="358DF28C" w14:textId="3D513758" w:rsidR="00196C60" w:rsidRDefault="00196C60">
      <w:pPr>
        <w:pStyle w:val="Corps"/>
        <w:rPr>
          <w:rFonts w:ascii="Arial" w:hAnsi="Arial"/>
        </w:rPr>
      </w:pPr>
      <w:r>
        <w:rPr>
          <w:rFonts w:ascii="Arial" w:hAnsi="Arial"/>
        </w:rPr>
        <w:t>Il comptabilise ses heures de travail et le cout des frais annexe</w:t>
      </w:r>
      <w:r w:rsidR="00BD68FA">
        <w:rPr>
          <w:rFonts w:ascii="Arial" w:hAnsi="Arial"/>
        </w:rPr>
        <w:t>s</w:t>
      </w:r>
      <w:r>
        <w:rPr>
          <w:rFonts w:ascii="Arial" w:hAnsi="Arial"/>
        </w:rPr>
        <w:t xml:space="preserve"> (matière première, </w:t>
      </w:r>
      <w:proofErr w:type="gramStart"/>
      <w:r w:rsidR="00BD68FA">
        <w:rPr>
          <w:rFonts w:ascii="Arial" w:hAnsi="Arial"/>
        </w:rPr>
        <w:t>é</w:t>
      </w:r>
      <w:r>
        <w:rPr>
          <w:rFonts w:ascii="Arial" w:hAnsi="Arial"/>
        </w:rPr>
        <w:t>nergie…)</w:t>
      </w:r>
      <w:proofErr w:type="gramEnd"/>
      <w:r>
        <w:rPr>
          <w:rFonts w:ascii="Arial" w:hAnsi="Arial"/>
        </w:rPr>
        <w:t xml:space="preserve"> et termine ainsi un prix en </w:t>
      </w:r>
      <w:r w:rsidR="00BD68FA">
        <w:rPr>
          <w:rFonts w:ascii="Arial" w:hAnsi="Arial"/>
        </w:rPr>
        <w:t>K</w:t>
      </w:r>
      <w:r>
        <w:rPr>
          <w:rFonts w:ascii="Arial" w:hAnsi="Arial"/>
        </w:rPr>
        <w:t>ronos</w:t>
      </w:r>
      <w:r w:rsidR="00BD68FA">
        <w:rPr>
          <w:rFonts w:ascii="Arial" w:hAnsi="Arial"/>
        </w:rPr>
        <w:t>.</w:t>
      </w:r>
    </w:p>
    <w:p w14:paraId="7CFBD5EA" w14:textId="77777777" w:rsidR="002F5A35" w:rsidRDefault="002F5A35">
      <w:pPr>
        <w:pStyle w:val="Corps"/>
        <w:rPr>
          <w:rFonts w:ascii="Arial" w:hAnsi="Arial"/>
          <w:sz w:val="28"/>
          <w:szCs w:val="28"/>
        </w:rPr>
      </w:pPr>
    </w:p>
    <w:p w14:paraId="6FC5057B" w14:textId="0DFCDF7F" w:rsidR="00BD68FA" w:rsidRDefault="002F5A35">
      <w:pPr>
        <w:pStyle w:val="Corps"/>
        <w:rPr>
          <w:rFonts w:ascii="Arial" w:hAnsi="Arial"/>
          <w:b/>
          <w:sz w:val="28"/>
          <w:szCs w:val="28"/>
        </w:rPr>
      </w:pPr>
      <w:r w:rsidRPr="002F5A35">
        <w:rPr>
          <w:rFonts w:ascii="Arial" w:hAnsi="Arial"/>
          <w:b/>
          <w:sz w:val="28"/>
          <w:szCs w:val="28"/>
        </w:rPr>
        <w:t>Chaine de fabrication complexe</w:t>
      </w:r>
      <w:r w:rsidR="00BD68FA">
        <w:rPr>
          <w:rFonts w:ascii="Arial" w:hAnsi="Arial"/>
          <w:b/>
          <w:sz w:val="28"/>
          <w:szCs w:val="28"/>
        </w:rPr>
        <w:t> :</w:t>
      </w:r>
    </w:p>
    <w:p w14:paraId="1834661F" w14:textId="0470B35E" w:rsidR="00D74AA6" w:rsidRPr="00D22975" w:rsidRDefault="00BD68FA">
      <w:pPr>
        <w:pStyle w:val="Corps"/>
        <w:rPr>
          <w:rFonts w:ascii="Arial" w:hAnsi="Arial"/>
        </w:rPr>
      </w:pPr>
      <w:r w:rsidRPr="00BD68FA">
        <w:rPr>
          <w:rFonts w:ascii="Arial" w:hAnsi="Arial"/>
        </w:rPr>
        <w:t xml:space="preserve">Une chaine de fabrication complexe implique une somme </w:t>
      </w:r>
      <w:r>
        <w:rPr>
          <w:rFonts w:ascii="Arial" w:hAnsi="Arial"/>
        </w:rPr>
        <w:t xml:space="preserve">de chaines </w:t>
      </w:r>
      <w:r w:rsidRPr="00BD68FA">
        <w:rPr>
          <w:rFonts w:ascii="Arial" w:hAnsi="Arial"/>
        </w:rPr>
        <w:t>de fabrications simples estimable</w:t>
      </w:r>
      <w:r w:rsidR="00844959">
        <w:rPr>
          <w:rFonts w:ascii="Arial" w:hAnsi="Arial"/>
        </w:rPr>
        <w:t>s</w:t>
      </w:r>
      <w:r w:rsidRPr="00BD68FA">
        <w:rPr>
          <w:rFonts w:ascii="Arial" w:hAnsi="Arial"/>
        </w:rPr>
        <w:t xml:space="preserve"> en heures </w:t>
      </w:r>
      <w:r w:rsidR="00844959">
        <w:rPr>
          <w:rFonts w:ascii="Arial" w:hAnsi="Arial"/>
        </w:rPr>
        <w:t>d’activité humain</w:t>
      </w:r>
      <w:r w:rsidRPr="00BD68FA">
        <w:rPr>
          <w:rFonts w:ascii="Arial" w:hAnsi="Arial"/>
        </w:rPr>
        <w:t>.</w:t>
      </w:r>
      <w:r>
        <w:rPr>
          <w:rFonts w:ascii="Arial" w:hAnsi="Arial"/>
        </w:rPr>
        <w:t xml:space="preserve"> </w:t>
      </w:r>
      <w:r w:rsidRPr="00BD68FA">
        <w:rPr>
          <w:rFonts w:ascii="Arial" w:hAnsi="Arial"/>
        </w:rPr>
        <w:t>Le principe gén</w:t>
      </w:r>
      <w:r>
        <w:rPr>
          <w:rFonts w:ascii="Arial" w:hAnsi="Arial"/>
        </w:rPr>
        <w:t>é</w:t>
      </w:r>
      <w:r w:rsidRPr="00BD68FA">
        <w:rPr>
          <w:rFonts w:ascii="Arial" w:hAnsi="Arial"/>
        </w:rPr>
        <w:t xml:space="preserve">ral est de </w:t>
      </w:r>
      <w:r w:rsidR="00844959">
        <w:rPr>
          <w:rFonts w:ascii="Arial" w:hAnsi="Arial"/>
        </w:rPr>
        <w:t>d’estimer un prix en Kronos qui soit en cohérence avec le temps employés à le produire auquel on ajoute la prix cumulés des matières premières utilisés</w:t>
      </w:r>
      <w:proofErr w:type="gramStart"/>
      <w:r w:rsidR="00844959">
        <w:rPr>
          <w:rFonts w:ascii="Arial" w:hAnsi="Arial"/>
        </w:rPr>
        <w:t>.(</w:t>
      </w:r>
      <w:proofErr w:type="gramEnd"/>
      <w:r w:rsidR="00844959">
        <w:rPr>
          <w:rFonts w:ascii="Arial" w:hAnsi="Arial"/>
        </w:rPr>
        <w:t xml:space="preserve">voir la notion de volume)  </w:t>
      </w:r>
      <w:r w:rsidR="00A51F14" w:rsidRPr="002F5A35">
        <w:rPr>
          <w:rFonts w:ascii="Arial Unicode MS" w:eastAsia="Arial Unicode MS" w:hAnsi="Arial Unicode MS" w:cs="Arial Unicode MS"/>
          <w:sz w:val="28"/>
          <w:szCs w:val="28"/>
        </w:rPr>
        <w:br w:type="page"/>
      </w:r>
    </w:p>
    <w:p w14:paraId="2D3E71C1" w14:textId="77777777" w:rsidR="00D74AA6" w:rsidRPr="002F5A35" w:rsidRDefault="00D74AA6">
      <w:pPr>
        <w:pStyle w:val="Corps"/>
        <w:rPr>
          <w:rFonts w:ascii="Arial" w:eastAsia="Arial" w:hAnsi="Arial" w:cs="Arial"/>
          <w:b/>
          <w:bCs/>
          <w:sz w:val="28"/>
          <w:szCs w:val="28"/>
        </w:rPr>
      </w:pPr>
    </w:p>
    <w:p w14:paraId="4F9EBF52" w14:textId="633ADE8B" w:rsidR="00D74AA6" w:rsidRPr="002F5A35" w:rsidRDefault="008D7E15">
      <w:pPr>
        <w:pStyle w:val="Corps"/>
        <w:jc w:val="center"/>
        <w:rPr>
          <w:rFonts w:ascii="Arial" w:eastAsia="Arial" w:hAnsi="Arial" w:cs="Arial"/>
          <w:b/>
          <w:bCs/>
          <w:sz w:val="32"/>
          <w:szCs w:val="32"/>
          <w:u w:val="single"/>
        </w:rPr>
      </w:pPr>
      <w:r>
        <w:rPr>
          <w:rFonts w:ascii="Arial" w:hAnsi="Arial"/>
          <w:b/>
          <w:bCs/>
          <w:sz w:val="32"/>
          <w:szCs w:val="32"/>
          <w:u w:val="single"/>
        </w:rPr>
        <w:t>I</w:t>
      </w:r>
      <w:r w:rsidR="00942048">
        <w:rPr>
          <w:rFonts w:ascii="Arial" w:hAnsi="Arial"/>
          <w:b/>
          <w:bCs/>
          <w:sz w:val="32"/>
          <w:szCs w:val="32"/>
          <w:u w:val="single"/>
        </w:rPr>
        <w:t>V</w:t>
      </w:r>
      <w:r w:rsidR="00A51F14" w:rsidRPr="002F5A35">
        <w:rPr>
          <w:rFonts w:ascii="Arial" w:hAnsi="Arial"/>
          <w:b/>
          <w:bCs/>
          <w:sz w:val="32"/>
          <w:szCs w:val="32"/>
          <w:u w:val="single"/>
        </w:rPr>
        <w:t>- QUESTIONS</w:t>
      </w:r>
    </w:p>
    <w:p w14:paraId="181E8E33" w14:textId="77777777" w:rsidR="00D74AA6" w:rsidRPr="002F5A35" w:rsidRDefault="00D74AA6">
      <w:pPr>
        <w:pStyle w:val="Corps"/>
        <w:rPr>
          <w:rFonts w:ascii="Arial" w:eastAsia="Arial" w:hAnsi="Arial" w:cs="Arial"/>
          <w:b/>
          <w:bCs/>
          <w:u w:val="single"/>
        </w:rPr>
      </w:pPr>
    </w:p>
    <w:p w14:paraId="6741F319" w14:textId="77777777" w:rsidR="00D74AA6" w:rsidRPr="002F5A35" w:rsidRDefault="00D74AA6">
      <w:pPr>
        <w:pStyle w:val="Corps"/>
        <w:rPr>
          <w:rFonts w:ascii="Arial" w:eastAsia="Arial" w:hAnsi="Arial" w:cs="Arial"/>
          <w:b/>
          <w:bCs/>
          <w:u w:val="single"/>
        </w:rPr>
      </w:pPr>
    </w:p>
    <w:p w14:paraId="6817E53D"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Démarrage du système : Comment commencer ?</w:t>
      </w:r>
    </w:p>
    <w:p w14:paraId="77C24939" w14:textId="77777777" w:rsidR="00D74AA6" w:rsidRPr="00196C60" w:rsidRDefault="00D74AA6">
      <w:pPr>
        <w:pStyle w:val="Corps"/>
        <w:rPr>
          <w:rFonts w:ascii="Arial" w:eastAsia="Arial" w:hAnsi="Arial" w:cs="Arial"/>
          <w:b/>
          <w:bCs/>
          <w:sz w:val="20"/>
          <w:szCs w:val="20"/>
          <w:u w:val="single"/>
        </w:rPr>
      </w:pPr>
    </w:p>
    <w:p w14:paraId="737FF768" w14:textId="77777777" w:rsidR="00D74AA6" w:rsidRPr="00196C60" w:rsidRDefault="00A51F14">
      <w:pPr>
        <w:pStyle w:val="Corps"/>
        <w:rPr>
          <w:rFonts w:ascii="Arial" w:eastAsia="Arial" w:hAnsi="Arial" w:cs="Arial"/>
          <w:b/>
          <w:bCs/>
          <w:sz w:val="20"/>
          <w:szCs w:val="20"/>
        </w:rPr>
      </w:pPr>
      <w:r w:rsidRPr="00196C60">
        <w:rPr>
          <w:rFonts w:ascii="Arial" w:hAnsi="Arial"/>
          <w:b/>
          <w:bCs/>
          <w:sz w:val="20"/>
          <w:szCs w:val="20"/>
        </w:rPr>
        <w:t>Possible 1</w:t>
      </w:r>
    </w:p>
    <w:p w14:paraId="0F43399C" w14:textId="77777777" w:rsidR="00D74AA6" w:rsidRPr="00196C60" w:rsidRDefault="00A51F14">
      <w:pPr>
        <w:pStyle w:val="Corps"/>
        <w:rPr>
          <w:rFonts w:ascii="Arial" w:eastAsia="Arial" w:hAnsi="Arial" w:cs="Arial"/>
          <w:sz w:val="20"/>
          <w:szCs w:val="20"/>
        </w:rPr>
      </w:pPr>
      <w:r w:rsidRPr="00196C60">
        <w:rPr>
          <w:rFonts w:ascii="Arial" w:hAnsi="Arial"/>
          <w:sz w:val="20"/>
          <w:szCs w:val="20"/>
        </w:rPr>
        <w:t>Lors de l’ouverture d’un compte, chaque personne achète 10 Kronos avec sa monnaie locale (10euros). Ainsi il débute son compte Kronos. Il ne pourra plus jamais créditer son compte autrement qu’avec des Kronos.</w:t>
      </w:r>
    </w:p>
    <w:p w14:paraId="2105CDA5" w14:textId="77777777" w:rsidR="00D74AA6" w:rsidRPr="00196C60" w:rsidRDefault="00D74AA6">
      <w:pPr>
        <w:pStyle w:val="Corps"/>
        <w:rPr>
          <w:rFonts w:ascii="Arial" w:eastAsia="Arial" w:hAnsi="Arial" w:cs="Arial"/>
          <w:b/>
          <w:bCs/>
          <w:sz w:val="20"/>
          <w:szCs w:val="20"/>
        </w:rPr>
      </w:pPr>
    </w:p>
    <w:p w14:paraId="76AF00B7" w14:textId="77777777" w:rsidR="00D74AA6" w:rsidRPr="00196C60" w:rsidRDefault="00A51F14">
      <w:pPr>
        <w:pStyle w:val="Corps"/>
        <w:rPr>
          <w:rFonts w:ascii="Arial" w:eastAsia="Arial" w:hAnsi="Arial" w:cs="Arial"/>
          <w:b/>
          <w:bCs/>
          <w:sz w:val="20"/>
          <w:szCs w:val="20"/>
        </w:rPr>
      </w:pPr>
      <w:r w:rsidRPr="00196C60">
        <w:rPr>
          <w:rFonts w:ascii="Arial" w:hAnsi="Arial"/>
          <w:b/>
          <w:bCs/>
          <w:sz w:val="20"/>
          <w:szCs w:val="20"/>
        </w:rPr>
        <w:t>Possible 2</w:t>
      </w:r>
    </w:p>
    <w:p w14:paraId="32BB5B27" w14:textId="77777777" w:rsidR="00D74AA6" w:rsidRPr="00196C60" w:rsidRDefault="00A51F14">
      <w:pPr>
        <w:pStyle w:val="Corps"/>
        <w:rPr>
          <w:rFonts w:ascii="Arial" w:eastAsia="Arial" w:hAnsi="Arial" w:cs="Arial"/>
          <w:sz w:val="20"/>
          <w:szCs w:val="20"/>
        </w:rPr>
      </w:pPr>
      <w:r w:rsidRPr="00196C60">
        <w:rPr>
          <w:rFonts w:ascii="Arial" w:hAnsi="Arial"/>
          <w:sz w:val="20"/>
          <w:szCs w:val="20"/>
        </w:rPr>
        <w:t>Démarrer un compte en négatif (par exemple -3 KR)</w:t>
      </w:r>
      <w:proofErr w:type="gramStart"/>
      <w:r w:rsidRPr="00196C60">
        <w:rPr>
          <w:rFonts w:ascii="Arial" w:hAnsi="Arial"/>
          <w:sz w:val="20"/>
          <w:szCs w:val="20"/>
        </w:rPr>
        <w:t>,ce</w:t>
      </w:r>
      <w:proofErr w:type="gramEnd"/>
      <w:r w:rsidRPr="00196C60">
        <w:rPr>
          <w:rFonts w:ascii="Arial" w:hAnsi="Arial"/>
          <w:sz w:val="20"/>
          <w:szCs w:val="20"/>
        </w:rPr>
        <w:t xml:space="preserve"> qui permet d ‘éviter qu’une personne utilise plusieurs comptes.</w:t>
      </w:r>
    </w:p>
    <w:p w14:paraId="58A4A595" w14:textId="77777777" w:rsidR="00D74AA6" w:rsidRPr="00196C60" w:rsidRDefault="00A51F14">
      <w:pPr>
        <w:pStyle w:val="Corps"/>
        <w:rPr>
          <w:rFonts w:ascii="Arial" w:eastAsia="Arial" w:hAnsi="Arial" w:cs="Arial"/>
          <w:sz w:val="20"/>
          <w:szCs w:val="20"/>
        </w:rPr>
      </w:pPr>
      <w:r w:rsidRPr="00196C60">
        <w:rPr>
          <w:rFonts w:ascii="Arial" w:hAnsi="Arial"/>
          <w:sz w:val="20"/>
          <w:szCs w:val="20"/>
        </w:rPr>
        <w:t>Cela signifie qu’elle va débuter en donnant 3 H de son temps, qui lui permettront de revenir à ZERO. Ces 3 Heures ne sont pas débitées sur le compte du récepteur, ce qui permet de commencer</w:t>
      </w:r>
      <w:proofErr w:type="gramStart"/>
      <w:r w:rsidRPr="00196C60">
        <w:rPr>
          <w:rFonts w:ascii="Arial" w:hAnsi="Arial"/>
          <w:sz w:val="20"/>
          <w:szCs w:val="20"/>
        </w:rPr>
        <w:t>.(</w:t>
      </w:r>
      <w:proofErr w:type="gramEnd"/>
      <w:r w:rsidRPr="00196C60">
        <w:rPr>
          <w:rFonts w:ascii="Arial" w:hAnsi="Arial"/>
          <w:sz w:val="20"/>
          <w:szCs w:val="20"/>
        </w:rPr>
        <w:t>car si tout le monde est à -3 au début, impossible de payer)</w:t>
      </w:r>
    </w:p>
    <w:p w14:paraId="3F712ABB" w14:textId="77777777" w:rsidR="00D74AA6" w:rsidRPr="00196C60" w:rsidRDefault="00D74AA6">
      <w:pPr>
        <w:pStyle w:val="Corps"/>
        <w:rPr>
          <w:rFonts w:ascii="Arial" w:eastAsia="Arial" w:hAnsi="Arial" w:cs="Arial"/>
          <w:sz w:val="20"/>
          <w:szCs w:val="20"/>
        </w:rPr>
      </w:pPr>
    </w:p>
    <w:p w14:paraId="73812D75" w14:textId="77777777" w:rsidR="00D74AA6" w:rsidRPr="00196C60" w:rsidRDefault="00D74AA6">
      <w:pPr>
        <w:pStyle w:val="Corps"/>
        <w:rPr>
          <w:rFonts w:ascii="Arial" w:eastAsia="Arial" w:hAnsi="Arial" w:cs="Arial"/>
          <w:b/>
          <w:bCs/>
          <w:sz w:val="20"/>
          <w:szCs w:val="20"/>
        </w:rPr>
      </w:pPr>
    </w:p>
    <w:p w14:paraId="3DB9E66D" w14:textId="61D5A688"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LE KRONOS INDIVISIBLE </w:t>
      </w:r>
      <w:r w:rsidR="00196C60">
        <w:rPr>
          <w:rFonts w:ascii="Arial" w:hAnsi="Arial"/>
          <w:b/>
          <w:bCs/>
          <w:sz w:val="20"/>
          <w:szCs w:val="20"/>
          <w:u w:val="single"/>
        </w:rPr>
        <w:t xml:space="preserve">OU PAS </w:t>
      </w:r>
      <w:r w:rsidRPr="00196C60">
        <w:rPr>
          <w:rFonts w:ascii="Arial" w:hAnsi="Arial"/>
          <w:b/>
          <w:bCs/>
          <w:sz w:val="20"/>
          <w:szCs w:val="20"/>
          <w:u w:val="single"/>
        </w:rPr>
        <w:t xml:space="preserve">? </w:t>
      </w:r>
    </w:p>
    <w:p w14:paraId="1FC9C66E" w14:textId="77777777" w:rsidR="00D74AA6" w:rsidRPr="00196C60" w:rsidRDefault="00A51F14">
      <w:pPr>
        <w:pStyle w:val="Corps"/>
        <w:rPr>
          <w:rFonts w:ascii="Arial" w:eastAsia="Arial" w:hAnsi="Arial" w:cs="Arial"/>
          <w:b/>
          <w:bCs/>
          <w:sz w:val="20"/>
          <w:szCs w:val="20"/>
        </w:rPr>
      </w:pPr>
      <w:r w:rsidRPr="00196C60">
        <w:rPr>
          <w:rFonts w:ascii="Arial" w:hAnsi="Arial"/>
          <w:b/>
          <w:bCs/>
          <w:sz w:val="20"/>
          <w:szCs w:val="20"/>
        </w:rPr>
        <w:t>Introduction du Silice = minute</w:t>
      </w:r>
    </w:p>
    <w:p w14:paraId="1ACE33D8" w14:textId="77777777" w:rsidR="00D74AA6" w:rsidRPr="00196C60" w:rsidRDefault="00D74AA6">
      <w:pPr>
        <w:pStyle w:val="Corps"/>
        <w:rPr>
          <w:rFonts w:ascii="Arial" w:eastAsia="Arial" w:hAnsi="Arial" w:cs="Arial"/>
          <w:b/>
          <w:bCs/>
          <w:sz w:val="20"/>
          <w:szCs w:val="20"/>
        </w:rPr>
      </w:pPr>
    </w:p>
    <w:p w14:paraId="73A79CB0" w14:textId="77777777" w:rsidR="00D74AA6" w:rsidRPr="00196C60" w:rsidRDefault="00A51F14">
      <w:pPr>
        <w:pStyle w:val="Corps"/>
        <w:rPr>
          <w:rFonts w:ascii="Arial" w:eastAsia="Arial" w:hAnsi="Arial" w:cs="Arial"/>
          <w:sz w:val="20"/>
          <w:szCs w:val="20"/>
        </w:rPr>
      </w:pPr>
      <w:r w:rsidRPr="00196C60">
        <w:rPr>
          <w:rFonts w:ascii="Arial" w:hAnsi="Arial"/>
          <w:sz w:val="20"/>
          <w:szCs w:val="20"/>
        </w:rPr>
        <w:t xml:space="preserve">1KR = 1H </w:t>
      </w:r>
    </w:p>
    <w:p w14:paraId="00330720" w14:textId="77777777" w:rsidR="00D74AA6" w:rsidRPr="00196C60" w:rsidRDefault="00A51F14">
      <w:pPr>
        <w:pStyle w:val="Corps"/>
        <w:rPr>
          <w:rFonts w:ascii="Arial" w:eastAsia="Arial" w:hAnsi="Arial" w:cs="Arial"/>
          <w:sz w:val="20"/>
          <w:szCs w:val="20"/>
        </w:rPr>
      </w:pPr>
      <w:r w:rsidRPr="00196C60">
        <w:rPr>
          <w:rFonts w:ascii="Arial" w:hAnsi="Arial"/>
          <w:sz w:val="20"/>
          <w:szCs w:val="20"/>
        </w:rPr>
        <w:t>1SI = 1MIN</w:t>
      </w:r>
    </w:p>
    <w:p w14:paraId="40A4FB6A" w14:textId="77777777" w:rsidR="00D74AA6" w:rsidRPr="00196C60" w:rsidRDefault="00A51F14">
      <w:pPr>
        <w:pStyle w:val="Corps"/>
        <w:rPr>
          <w:rFonts w:ascii="Arial" w:eastAsia="Arial" w:hAnsi="Arial" w:cs="Arial"/>
          <w:sz w:val="20"/>
          <w:szCs w:val="20"/>
        </w:rPr>
      </w:pPr>
      <w:r w:rsidRPr="00196C60">
        <w:rPr>
          <w:rFonts w:ascii="Arial" w:hAnsi="Arial"/>
          <w:sz w:val="20"/>
          <w:szCs w:val="20"/>
        </w:rPr>
        <w:t>1KR = 60SI</w:t>
      </w:r>
    </w:p>
    <w:p w14:paraId="144DF278" w14:textId="77777777" w:rsidR="00D74AA6" w:rsidRPr="00196C60" w:rsidRDefault="00D74AA6">
      <w:pPr>
        <w:pStyle w:val="Corps"/>
        <w:rPr>
          <w:rFonts w:ascii="Arial" w:eastAsia="Arial" w:hAnsi="Arial" w:cs="Arial"/>
          <w:sz w:val="20"/>
          <w:szCs w:val="20"/>
        </w:rPr>
      </w:pPr>
    </w:p>
    <w:p w14:paraId="0D5BA91C" w14:textId="77777777" w:rsidR="00D74AA6" w:rsidRPr="00196C60" w:rsidRDefault="00A51F14">
      <w:pPr>
        <w:pStyle w:val="Corps"/>
        <w:rPr>
          <w:rFonts w:ascii="Arial" w:eastAsia="Arial" w:hAnsi="Arial" w:cs="Arial"/>
          <w:sz w:val="20"/>
          <w:szCs w:val="20"/>
        </w:rPr>
      </w:pPr>
      <w:proofErr w:type="gramStart"/>
      <w:r w:rsidRPr="00196C60">
        <w:rPr>
          <w:rFonts w:ascii="Arial" w:hAnsi="Arial"/>
          <w:sz w:val="20"/>
          <w:szCs w:val="20"/>
        </w:rPr>
        <w:t>ainsi</w:t>
      </w:r>
      <w:proofErr w:type="gramEnd"/>
      <w:r w:rsidRPr="00196C60">
        <w:rPr>
          <w:rFonts w:ascii="Arial" w:hAnsi="Arial"/>
          <w:sz w:val="20"/>
          <w:szCs w:val="20"/>
        </w:rPr>
        <w:t xml:space="preserve"> 12H45MIN </w:t>
      </w:r>
      <w:r w:rsidRPr="00196C60">
        <w:rPr>
          <w:rFonts w:ascii="Arial Unicode MS" w:eastAsia="Arial Unicode MS" w:hAnsi="Arial Unicode MS" w:cs="Arial Unicode MS"/>
          <w:sz w:val="20"/>
          <w:szCs w:val="20"/>
        </w:rPr>
        <w:t>=</w:t>
      </w:r>
      <w:r w:rsidRPr="00196C60">
        <w:rPr>
          <w:rFonts w:ascii="Arial" w:hAnsi="Arial"/>
          <w:sz w:val="20"/>
          <w:szCs w:val="20"/>
        </w:rPr>
        <w:t xml:space="preserve"> 12KR45SI ou 12K45S</w:t>
      </w:r>
    </w:p>
    <w:p w14:paraId="10733D8A" w14:textId="77777777" w:rsidR="00D74AA6" w:rsidRPr="00196C60" w:rsidRDefault="00D74AA6">
      <w:pPr>
        <w:pStyle w:val="Corps"/>
        <w:rPr>
          <w:rFonts w:ascii="Arial" w:eastAsia="Arial" w:hAnsi="Arial" w:cs="Arial"/>
          <w:b/>
          <w:bCs/>
          <w:sz w:val="20"/>
          <w:szCs w:val="20"/>
        </w:rPr>
      </w:pPr>
    </w:p>
    <w:p w14:paraId="300C8A9C"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REVENU UNIVERSEL</w:t>
      </w:r>
    </w:p>
    <w:p w14:paraId="6C2E5457" w14:textId="77777777" w:rsidR="00D74AA6" w:rsidRPr="00196C60" w:rsidRDefault="00A51F14">
      <w:pPr>
        <w:pStyle w:val="Corps"/>
        <w:rPr>
          <w:rFonts w:ascii="Arial" w:eastAsia="Arial" w:hAnsi="Arial" w:cs="Arial"/>
          <w:sz w:val="20"/>
          <w:szCs w:val="20"/>
        </w:rPr>
      </w:pPr>
      <w:r w:rsidRPr="00196C60">
        <w:rPr>
          <w:rFonts w:ascii="Arial" w:hAnsi="Arial"/>
          <w:sz w:val="20"/>
          <w:szCs w:val="20"/>
        </w:rPr>
        <w:t>Répartition des Kronos supplémentaires</w:t>
      </w:r>
    </w:p>
    <w:p w14:paraId="48668D5C" w14:textId="77777777" w:rsidR="00D74AA6" w:rsidRPr="00196C60" w:rsidRDefault="00A51F14">
      <w:pPr>
        <w:pStyle w:val="Corps"/>
        <w:rPr>
          <w:rFonts w:ascii="Arial" w:eastAsia="Arial" w:hAnsi="Arial" w:cs="Arial"/>
          <w:sz w:val="20"/>
          <w:szCs w:val="20"/>
        </w:rPr>
      </w:pPr>
      <w:r w:rsidRPr="00196C60">
        <w:rPr>
          <w:rFonts w:ascii="Arial" w:hAnsi="Arial"/>
          <w:sz w:val="20"/>
          <w:szCs w:val="20"/>
        </w:rPr>
        <w:t>Il s’agit de trouver un système qui puisse répartir une partie des Kr du compte global vers tous les possesseurs de comptes.</w:t>
      </w:r>
    </w:p>
    <w:p w14:paraId="2149D0B9" w14:textId="4D8DECA9" w:rsidR="00D74AA6" w:rsidRPr="00196C60" w:rsidRDefault="00A51F14">
      <w:pPr>
        <w:pStyle w:val="Corps"/>
        <w:rPr>
          <w:rFonts w:ascii="Arial" w:eastAsia="Arial" w:hAnsi="Arial" w:cs="Arial"/>
          <w:sz w:val="20"/>
          <w:szCs w:val="20"/>
        </w:rPr>
      </w:pPr>
      <w:r w:rsidRPr="00196C60">
        <w:rPr>
          <w:rFonts w:ascii="Arial" w:hAnsi="Arial"/>
          <w:sz w:val="20"/>
          <w:szCs w:val="20"/>
        </w:rPr>
        <w:t>Ce</w:t>
      </w:r>
      <w:r w:rsidR="00196C60">
        <w:rPr>
          <w:rFonts w:ascii="Arial" w:hAnsi="Arial"/>
          <w:sz w:val="20"/>
          <w:szCs w:val="20"/>
        </w:rPr>
        <w:t xml:space="preserve"> reversement </w:t>
      </w:r>
      <w:r w:rsidRPr="00196C60">
        <w:rPr>
          <w:rFonts w:ascii="Arial" w:hAnsi="Arial"/>
          <w:sz w:val="20"/>
          <w:szCs w:val="20"/>
        </w:rPr>
        <w:t>doit suivre certaines règles.</w:t>
      </w:r>
    </w:p>
    <w:p w14:paraId="27D91BEE" w14:textId="77777777" w:rsidR="00D74AA6" w:rsidRPr="00196C60" w:rsidRDefault="00D74AA6">
      <w:pPr>
        <w:pStyle w:val="Corps"/>
        <w:rPr>
          <w:rFonts w:ascii="Arial" w:eastAsia="Arial" w:hAnsi="Arial" w:cs="Arial"/>
          <w:b/>
          <w:bCs/>
          <w:sz w:val="20"/>
          <w:szCs w:val="20"/>
        </w:rPr>
      </w:pPr>
    </w:p>
    <w:p w14:paraId="4F114151"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TECHNOLOGIE</w:t>
      </w:r>
    </w:p>
    <w:p w14:paraId="6403A1AE" w14:textId="77777777" w:rsidR="00D74AA6" w:rsidRPr="00196C60" w:rsidRDefault="00A51F14">
      <w:pPr>
        <w:pStyle w:val="Corps"/>
        <w:rPr>
          <w:rFonts w:ascii="Arial" w:eastAsia="Arial" w:hAnsi="Arial" w:cs="Arial"/>
          <w:sz w:val="20"/>
          <w:szCs w:val="20"/>
        </w:rPr>
      </w:pPr>
      <w:proofErr w:type="spellStart"/>
      <w:r w:rsidRPr="00196C60">
        <w:rPr>
          <w:rFonts w:ascii="Arial" w:hAnsi="Arial"/>
          <w:sz w:val="20"/>
          <w:szCs w:val="20"/>
        </w:rPr>
        <w:t>BlockChain</w:t>
      </w:r>
      <w:proofErr w:type="spellEnd"/>
      <w:r w:rsidRPr="00196C60">
        <w:rPr>
          <w:rFonts w:ascii="Arial" w:hAnsi="Arial"/>
          <w:sz w:val="20"/>
          <w:szCs w:val="20"/>
        </w:rPr>
        <w:t xml:space="preserve"> : Voir les monnaies </w:t>
      </w:r>
      <w:proofErr w:type="spellStart"/>
      <w:r w:rsidRPr="00196C60">
        <w:rPr>
          <w:rFonts w:ascii="Arial" w:hAnsi="Arial"/>
          <w:sz w:val="20"/>
          <w:szCs w:val="20"/>
        </w:rPr>
        <w:t>Bitcoin</w:t>
      </w:r>
      <w:proofErr w:type="spellEnd"/>
      <w:r w:rsidRPr="00196C60">
        <w:rPr>
          <w:rFonts w:ascii="Arial" w:hAnsi="Arial"/>
          <w:sz w:val="20"/>
          <w:szCs w:val="20"/>
        </w:rPr>
        <w:t xml:space="preserve"> et le réseau </w:t>
      </w:r>
      <w:proofErr w:type="spellStart"/>
      <w:r w:rsidRPr="00196C60">
        <w:rPr>
          <w:rFonts w:ascii="Arial" w:hAnsi="Arial"/>
          <w:sz w:val="20"/>
          <w:szCs w:val="20"/>
        </w:rPr>
        <w:t>Ethereum</w:t>
      </w:r>
      <w:proofErr w:type="spellEnd"/>
    </w:p>
    <w:p w14:paraId="7A5E8792" w14:textId="77777777" w:rsidR="00D74AA6" w:rsidRPr="00196C60" w:rsidRDefault="00A51F14">
      <w:pPr>
        <w:pStyle w:val="Corps"/>
        <w:rPr>
          <w:rFonts w:ascii="Arial" w:eastAsia="Arial" w:hAnsi="Arial" w:cs="Arial"/>
          <w:sz w:val="20"/>
          <w:szCs w:val="20"/>
        </w:rPr>
      </w:pPr>
      <w:r w:rsidRPr="00196C60">
        <w:rPr>
          <w:rFonts w:ascii="Arial" w:hAnsi="Arial"/>
          <w:sz w:val="20"/>
          <w:szCs w:val="20"/>
        </w:rPr>
        <w:t>Base de Donnée classique &amp; sécurisée</w:t>
      </w:r>
      <w:r w:rsidRPr="00196C60">
        <w:rPr>
          <w:rFonts w:ascii="Arial" w:eastAsia="Arial" w:hAnsi="Arial" w:cs="Arial"/>
          <w:b/>
          <w:bCs/>
          <w:sz w:val="20"/>
          <w:szCs w:val="20"/>
        </w:rPr>
        <w:tab/>
      </w:r>
    </w:p>
    <w:p w14:paraId="1783D371" w14:textId="77777777" w:rsidR="00D74AA6" w:rsidRPr="00196C60" w:rsidRDefault="00D74AA6">
      <w:pPr>
        <w:pStyle w:val="Corps"/>
        <w:rPr>
          <w:rFonts w:ascii="Arial" w:eastAsia="Arial" w:hAnsi="Arial" w:cs="Arial"/>
          <w:b/>
          <w:bCs/>
          <w:sz w:val="20"/>
          <w:szCs w:val="20"/>
        </w:rPr>
      </w:pPr>
    </w:p>
    <w:p w14:paraId="37536301"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TEMPS MAX</w:t>
      </w:r>
    </w:p>
    <w:p w14:paraId="1509E5BF" w14:textId="77777777" w:rsidR="00D74AA6" w:rsidRPr="00196C60" w:rsidRDefault="00A51F14">
      <w:pPr>
        <w:pStyle w:val="Corps"/>
        <w:rPr>
          <w:rFonts w:ascii="Arial" w:eastAsia="Arial" w:hAnsi="Arial" w:cs="Arial"/>
          <w:sz w:val="20"/>
          <w:szCs w:val="20"/>
        </w:rPr>
      </w:pPr>
      <w:r w:rsidRPr="00196C60">
        <w:rPr>
          <w:rFonts w:ascii="Arial" w:hAnsi="Arial"/>
          <w:sz w:val="20"/>
          <w:szCs w:val="20"/>
        </w:rPr>
        <w:t>A l’ouverture d’un compte, un compteur temporel KRMAX démarre qui s’incrémente d’heure en heure.</w:t>
      </w:r>
    </w:p>
    <w:p w14:paraId="37BF95B2" w14:textId="77777777" w:rsidR="00D74AA6" w:rsidRPr="00196C60" w:rsidRDefault="00A51F14">
      <w:pPr>
        <w:pStyle w:val="Corps"/>
        <w:rPr>
          <w:rFonts w:ascii="Arial" w:eastAsia="Arial" w:hAnsi="Arial" w:cs="Arial"/>
          <w:sz w:val="20"/>
          <w:szCs w:val="20"/>
        </w:rPr>
      </w:pPr>
      <w:r w:rsidRPr="00196C60">
        <w:rPr>
          <w:rFonts w:ascii="Arial" w:hAnsi="Arial"/>
          <w:sz w:val="20"/>
          <w:szCs w:val="20"/>
        </w:rPr>
        <w:t>Exemple : création du compte de Paul  le 12JANVIER2016 à 14H00</w:t>
      </w:r>
    </w:p>
    <w:p w14:paraId="4BDEA82D" w14:textId="77777777" w:rsidR="00D74AA6" w:rsidRPr="00196C60" w:rsidRDefault="00A51F14">
      <w:pPr>
        <w:pStyle w:val="Corps"/>
        <w:rPr>
          <w:rFonts w:ascii="Arial" w:eastAsia="Arial" w:hAnsi="Arial" w:cs="Arial"/>
          <w:sz w:val="20"/>
          <w:szCs w:val="20"/>
        </w:rPr>
      </w:pPr>
      <w:r w:rsidRPr="00196C60">
        <w:rPr>
          <w:rFonts w:ascii="Arial" w:hAnsi="Arial"/>
          <w:sz w:val="20"/>
          <w:szCs w:val="20"/>
        </w:rPr>
        <w:t>A 16H, Le KRMAX de Paul est de 2</w:t>
      </w:r>
    </w:p>
    <w:p w14:paraId="37E6B05F" w14:textId="77777777" w:rsidR="00D74AA6" w:rsidRPr="00196C60" w:rsidRDefault="00A51F14">
      <w:pPr>
        <w:pStyle w:val="Corps"/>
        <w:rPr>
          <w:rFonts w:ascii="Arial" w:eastAsia="Arial" w:hAnsi="Arial" w:cs="Arial"/>
          <w:sz w:val="20"/>
          <w:szCs w:val="20"/>
        </w:rPr>
      </w:pPr>
      <w:r w:rsidRPr="00196C60">
        <w:rPr>
          <w:rFonts w:ascii="Arial" w:hAnsi="Arial"/>
          <w:sz w:val="20"/>
          <w:szCs w:val="20"/>
        </w:rPr>
        <w:t>L’idée c’est de savoir en permanence le KRMAX, c’est à dire la valeur maximale de Kronos qui peut être gagné par un être humain sur son compte perso.</w:t>
      </w:r>
    </w:p>
    <w:p w14:paraId="2809072D" w14:textId="77777777" w:rsidR="00D74AA6" w:rsidRPr="00196C60" w:rsidRDefault="00A51F14">
      <w:pPr>
        <w:pStyle w:val="Corps"/>
        <w:rPr>
          <w:rFonts w:ascii="Arial" w:eastAsia="Arial" w:hAnsi="Arial" w:cs="Arial"/>
          <w:sz w:val="20"/>
          <w:szCs w:val="20"/>
        </w:rPr>
      </w:pPr>
      <w:r w:rsidRPr="00196C60">
        <w:rPr>
          <w:rFonts w:ascii="Arial" w:hAnsi="Arial"/>
          <w:sz w:val="20"/>
          <w:szCs w:val="20"/>
        </w:rPr>
        <w:t>Ou KRMAX = DATEHEUREACTUELLE (en H) – DATEHEURE DE DEMARRAGE DU COMPTE (En H)</w:t>
      </w:r>
    </w:p>
    <w:p w14:paraId="7D651AF1" w14:textId="77777777" w:rsidR="00D74AA6" w:rsidRPr="00196C60" w:rsidRDefault="00D74AA6">
      <w:pPr>
        <w:pStyle w:val="Corps"/>
        <w:rPr>
          <w:rFonts w:ascii="Arial" w:eastAsia="Arial" w:hAnsi="Arial" w:cs="Arial"/>
          <w:b/>
          <w:bCs/>
          <w:sz w:val="20"/>
          <w:szCs w:val="20"/>
        </w:rPr>
      </w:pPr>
    </w:p>
    <w:p w14:paraId="2AC78856"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LES BIENS IMMATERIELS ?</w:t>
      </w:r>
    </w:p>
    <w:p w14:paraId="43C61D97" w14:textId="77777777" w:rsidR="00D74AA6" w:rsidRPr="00196C60" w:rsidRDefault="00D74AA6">
      <w:pPr>
        <w:pStyle w:val="Corps"/>
        <w:rPr>
          <w:rFonts w:ascii="Arial" w:eastAsia="Arial" w:hAnsi="Arial" w:cs="Arial"/>
          <w:b/>
          <w:bCs/>
          <w:sz w:val="20"/>
          <w:szCs w:val="20"/>
        </w:rPr>
      </w:pPr>
    </w:p>
    <w:p w14:paraId="2269F53C"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LES MULTIPLIABLES</w:t>
      </w:r>
    </w:p>
    <w:p w14:paraId="55F1CE4B" w14:textId="77777777" w:rsidR="00D74AA6" w:rsidRPr="00196C60" w:rsidRDefault="00D74AA6">
      <w:pPr>
        <w:pStyle w:val="Corps"/>
        <w:rPr>
          <w:rFonts w:ascii="Arial" w:eastAsia="Arial" w:hAnsi="Arial" w:cs="Arial"/>
          <w:b/>
          <w:bCs/>
          <w:sz w:val="20"/>
          <w:szCs w:val="20"/>
        </w:rPr>
      </w:pPr>
    </w:p>
    <w:p w14:paraId="388408BC"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VALEUR D’USAGE</w:t>
      </w:r>
    </w:p>
    <w:p w14:paraId="3C4FE6F1" w14:textId="77777777" w:rsidR="00D74AA6" w:rsidRPr="00196C60" w:rsidRDefault="00A51F14">
      <w:pPr>
        <w:pStyle w:val="Corps"/>
        <w:rPr>
          <w:rFonts w:ascii="Arial" w:eastAsia="Arial" w:hAnsi="Arial" w:cs="Arial"/>
          <w:sz w:val="20"/>
          <w:szCs w:val="20"/>
        </w:rPr>
      </w:pPr>
      <w:r w:rsidRPr="00196C60">
        <w:rPr>
          <w:rFonts w:ascii="Arial" w:hAnsi="Arial"/>
          <w:sz w:val="20"/>
          <w:szCs w:val="20"/>
        </w:rPr>
        <w:t>Lorsque nous achetons un objet, nous payons le prix pour son usage illimité et définitif : nous en devenons le propriétaire inaliénable et ceci jusqu’à sa revente ou la fin de sa vie d’objet.</w:t>
      </w:r>
    </w:p>
    <w:p w14:paraId="605B92CD" w14:textId="77777777" w:rsidR="00D74AA6" w:rsidRPr="00196C60" w:rsidRDefault="00A51F14">
      <w:pPr>
        <w:pStyle w:val="Corps"/>
        <w:rPr>
          <w:rFonts w:ascii="Arial" w:eastAsia="Arial" w:hAnsi="Arial" w:cs="Arial"/>
          <w:sz w:val="20"/>
          <w:szCs w:val="20"/>
        </w:rPr>
      </w:pPr>
      <w:r w:rsidRPr="00196C60">
        <w:rPr>
          <w:rFonts w:ascii="Arial" w:hAnsi="Arial"/>
          <w:sz w:val="20"/>
          <w:szCs w:val="20"/>
        </w:rPr>
        <w:t>Cette notion serait à remplacer par la notion d’usage temporel.</w:t>
      </w:r>
    </w:p>
    <w:p w14:paraId="341BA7DA" w14:textId="77777777" w:rsidR="00D74AA6" w:rsidRPr="00196C60" w:rsidRDefault="00A51F14">
      <w:pPr>
        <w:pStyle w:val="Corps"/>
        <w:rPr>
          <w:rFonts w:ascii="Arial" w:eastAsia="Arial" w:hAnsi="Arial" w:cs="Arial"/>
          <w:sz w:val="20"/>
          <w:szCs w:val="20"/>
        </w:rPr>
      </w:pPr>
      <w:r w:rsidRPr="00196C60">
        <w:rPr>
          <w:rFonts w:ascii="Arial" w:hAnsi="Arial"/>
          <w:sz w:val="20"/>
          <w:szCs w:val="20"/>
        </w:rPr>
        <w:t>Ainsi, on transforme l’usage définitif, la propriété, par l’usage limité dans le temps.</w:t>
      </w:r>
    </w:p>
    <w:p w14:paraId="240326D2" w14:textId="77777777" w:rsidR="00D74AA6" w:rsidRPr="00196C60" w:rsidRDefault="00A51F14">
      <w:pPr>
        <w:pStyle w:val="Corps"/>
        <w:rPr>
          <w:rFonts w:ascii="Arial" w:eastAsia="Arial" w:hAnsi="Arial" w:cs="Arial"/>
          <w:sz w:val="20"/>
          <w:szCs w:val="20"/>
        </w:rPr>
      </w:pPr>
      <w:r w:rsidRPr="00196C60">
        <w:rPr>
          <w:rFonts w:ascii="Arial" w:hAnsi="Arial"/>
          <w:sz w:val="20"/>
          <w:szCs w:val="20"/>
        </w:rPr>
        <w:t>Encore une fois, le temps s’applique mais cette fois-ci sous une autre valeur : le temps de l’usage.</w:t>
      </w:r>
    </w:p>
    <w:p w14:paraId="27F50ADA" w14:textId="77777777" w:rsidR="00D74AA6" w:rsidRPr="00196C60" w:rsidRDefault="00D74AA6">
      <w:pPr>
        <w:pStyle w:val="Corps"/>
        <w:rPr>
          <w:rFonts w:ascii="Arial" w:eastAsia="Arial" w:hAnsi="Arial" w:cs="Arial"/>
          <w:b/>
          <w:bCs/>
          <w:sz w:val="20"/>
          <w:szCs w:val="20"/>
        </w:rPr>
      </w:pPr>
    </w:p>
    <w:p w14:paraId="7EAE0863"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 xml:space="preserve">Est ce que cela </w:t>
      </w:r>
      <w:proofErr w:type="gramStart"/>
      <w:r w:rsidRPr="00196C60">
        <w:rPr>
          <w:rFonts w:ascii="Arial" w:hAnsi="Arial"/>
          <w:b/>
          <w:bCs/>
          <w:sz w:val="20"/>
          <w:szCs w:val="20"/>
          <w:u w:val="single"/>
        </w:rPr>
        <w:t>a</w:t>
      </w:r>
      <w:proofErr w:type="gramEnd"/>
      <w:r w:rsidRPr="00196C60">
        <w:rPr>
          <w:rFonts w:ascii="Arial" w:hAnsi="Arial"/>
          <w:b/>
          <w:bCs/>
          <w:sz w:val="20"/>
          <w:szCs w:val="20"/>
          <w:u w:val="single"/>
        </w:rPr>
        <w:t xml:space="preserve"> un sens de définir un compte Kronos pour un objet ? </w:t>
      </w:r>
    </w:p>
    <w:p w14:paraId="7584AAD5" w14:textId="77777777" w:rsidR="00D74AA6" w:rsidRPr="00196C60" w:rsidRDefault="00D74AA6">
      <w:pPr>
        <w:pStyle w:val="Corps"/>
        <w:rPr>
          <w:rFonts w:ascii="Arial" w:eastAsia="Arial" w:hAnsi="Arial" w:cs="Arial"/>
          <w:b/>
          <w:bCs/>
          <w:sz w:val="20"/>
          <w:szCs w:val="20"/>
        </w:rPr>
      </w:pPr>
    </w:p>
    <w:p w14:paraId="7D9AAABB" w14:textId="77777777" w:rsidR="002F5A35" w:rsidRPr="00196C60" w:rsidRDefault="002F5A35">
      <w:pPr>
        <w:pStyle w:val="Corps"/>
        <w:rPr>
          <w:rFonts w:ascii="Arial" w:eastAsia="Arial" w:hAnsi="Arial" w:cs="Arial"/>
          <w:b/>
          <w:bCs/>
          <w:sz w:val="20"/>
          <w:szCs w:val="20"/>
        </w:rPr>
      </w:pPr>
    </w:p>
    <w:p w14:paraId="3194C3CB" w14:textId="77777777" w:rsidR="002F5A35" w:rsidRPr="00196C60" w:rsidRDefault="002F5A35">
      <w:pPr>
        <w:pStyle w:val="Corps"/>
        <w:rPr>
          <w:rFonts w:ascii="Arial" w:eastAsia="Arial" w:hAnsi="Arial" w:cs="Arial"/>
          <w:b/>
          <w:bCs/>
          <w:sz w:val="20"/>
          <w:szCs w:val="20"/>
        </w:rPr>
      </w:pPr>
    </w:p>
    <w:p w14:paraId="3327FFF7" w14:textId="77777777" w:rsidR="002F5A35" w:rsidRPr="00196C60" w:rsidRDefault="002F5A35">
      <w:pPr>
        <w:pStyle w:val="Corps"/>
        <w:rPr>
          <w:rFonts w:ascii="Arial" w:eastAsia="Arial" w:hAnsi="Arial" w:cs="Arial"/>
          <w:b/>
          <w:bCs/>
          <w:sz w:val="20"/>
          <w:szCs w:val="20"/>
          <w:u w:val="single"/>
        </w:rPr>
      </w:pPr>
      <w:r w:rsidRPr="00196C60">
        <w:rPr>
          <w:rFonts w:ascii="Arial" w:eastAsia="Arial" w:hAnsi="Arial" w:cs="Arial"/>
          <w:b/>
          <w:bCs/>
          <w:sz w:val="20"/>
          <w:szCs w:val="20"/>
          <w:u w:val="single"/>
        </w:rPr>
        <w:t>Notion de prêt versus notion d’acquisition</w:t>
      </w:r>
    </w:p>
    <w:p w14:paraId="20936992" w14:textId="77777777" w:rsidR="002F5A35" w:rsidRPr="00196C60" w:rsidRDefault="002F5A35">
      <w:pPr>
        <w:pStyle w:val="Corps"/>
        <w:rPr>
          <w:rFonts w:ascii="Arial" w:eastAsia="Arial" w:hAnsi="Arial" w:cs="Arial"/>
          <w:b/>
          <w:bCs/>
          <w:sz w:val="20"/>
          <w:szCs w:val="20"/>
        </w:rPr>
      </w:pPr>
    </w:p>
    <w:p w14:paraId="5245BA6A" w14:textId="77777777" w:rsidR="002F5A35" w:rsidRPr="00196C60" w:rsidRDefault="002F5A35">
      <w:pPr>
        <w:pStyle w:val="Corps"/>
        <w:rPr>
          <w:rFonts w:ascii="Arial" w:eastAsia="Arial" w:hAnsi="Arial" w:cs="Arial"/>
          <w:b/>
          <w:bCs/>
          <w:sz w:val="20"/>
          <w:szCs w:val="20"/>
        </w:rPr>
      </w:pPr>
    </w:p>
    <w:p w14:paraId="580D4D12" w14:textId="77777777" w:rsidR="002F5A35" w:rsidRPr="00196C60" w:rsidRDefault="002F5A35">
      <w:pPr>
        <w:pStyle w:val="Corps"/>
        <w:rPr>
          <w:rFonts w:ascii="Arial" w:eastAsia="Arial" w:hAnsi="Arial" w:cs="Arial"/>
          <w:b/>
          <w:bCs/>
          <w:sz w:val="20"/>
          <w:szCs w:val="20"/>
          <w:u w:val="single"/>
        </w:rPr>
      </w:pPr>
      <w:r w:rsidRPr="00196C60">
        <w:rPr>
          <w:rFonts w:ascii="Arial" w:eastAsia="Arial" w:hAnsi="Arial" w:cs="Arial"/>
          <w:b/>
          <w:bCs/>
          <w:sz w:val="20"/>
          <w:szCs w:val="20"/>
          <w:u w:val="single"/>
        </w:rPr>
        <w:t>Notion de place de marché des biens et des services</w:t>
      </w:r>
    </w:p>
    <w:p w14:paraId="1152A035" w14:textId="77777777" w:rsidR="002F5A35" w:rsidRPr="00196C60" w:rsidRDefault="002F5A35">
      <w:pPr>
        <w:pStyle w:val="Corps"/>
        <w:rPr>
          <w:rFonts w:ascii="Arial" w:eastAsia="Arial" w:hAnsi="Arial" w:cs="Arial"/>
          <w:bCs/>
          <w:sz w:val="20"/>
          <w:szCs w:val="20"/>
        </w:rPr>
      </w:pPr>
      <w:r w:rsidRPr="00196C60">
        <w:rPr>
          <w:rFonts w:ascii="Arial" w:eastAsia="Arial" w:hAnsi="Arial" w:cs="Arial"/>
          <w:bCs/>
          <w:sz w:val="20"/>
          <w:szCs w:val="20"/>
        </w:rPr>
        <w:t xml:space="preserve">Internet doit servir aussi à relier les producteurs et les consommateurs, montrer quand un bien est disponible, sa valeur de prêt </w:t>
      </w:r>
      <w:r w:rsidR="007C4711" w:rsidRPr="00196C60">
        <w:rPr>
          <w:rFonts w:ascii="Arial" w:eastAsia="Arial" w:hAnsi="Arial" w:cs="Arial"/>
          <w:bCs/>
          <w:sz w:val="20"/>
          <w:szCs w:val="20"/>
        </w:rPr>
        <w:t xml:space="preserve">ou d’acquisition </w:t>
      </w:r>
      <w:r w:rsidRPr="00196C60">
        <w:rPr>
          <w:rFonts w:ascii="Arial" w:eastAsia="Arial" w:hAnsi="Arial" w:cs="Arial"/>
          <w:bCs/>
          <w:sz w:val="20"/>
          <w:szCs w:val="20"/>
        </w:rPr>
        <w:t xml:space="preserve">en </w:t>
      </w:r>
      <w:r w:rsidR="007C4711" w:rsidRPr="00196C60">
        <w:rPr>
          <w:rFonts w:ascii="Arial" w:eastAsia="Arial" w:hAnsi="Arial" w:cs="Arial"/>
          <w:bCs/>
          <w:sz w:val="20"/>
          <w:szCs w:val="20"/>
        </w:rPr>
        <w:t>Kronos.</w:t>
      </w:r>
    </w:p>
    <w:p w14:paraId="29D8BD9D" w14:textId="77777777" w:rsidR="00D74AA6" w:rsidRPr="00196C60" w:rsidRDefault="00D74AA6">
      <w:pPr>
        <w:pStyle w:val="Corps"/>
        <w:rPr>
          <w:rFonts w:ascii="Arial" w:eastAsia="Arial" w:hAnsi="Arial" w:cs="Arial"/>
          <w:b/>
          <w:bCs/>
          <w:sz w:val="20"/>
          <w:szCs w:val="20"/>
        </w:rPr>
      </w:pPr>
    </w:p>
    <w:p w14:paraId="7AEEF7E3" w14:textId="77777777" w:rsidR="00D74AA6" w:rsidRPr="00196C60" w:rsidRDefault="00D74AA6">
      <w:pPr>
        <w:pStyle w:val="Corps"/>
        <w:rPr>
          <w:rFonts w:ascii="Arial" w:eastAsia="Arial" w:hAnsi="Arial" w:cs="Arial"/>
          <w:sz w:val="20"/>
          <w:szCs w:val="20"/>
        </w:rPr>
      </w:pPr>
    </w:p>
    <w:p w14:paraId="3CA8C716" w14:textId="77777777" w:rsidR="00D74AA6" w:rsidRPr="00196C60" w:rsidRDefault="007C4711">
      <w:pPr>
        <w:pStyle w:val="Corps"/>
        <w:rPr>
          <w:rFonts w:ascii="Arial" w:eastAsia="Arial" w:hAnsi="Arial" w:cs="Arial"/>
          <w:b/>
          <w:bCs/>
          <w:sz w:val="20"/>
          <w:szCs w:val="20"/>
          <w:u w:val="single"/>
        </w:rPr>
      </w:pPr>
      <w:r w:rsidRPr="00196C60">
        <w:rPr>
          <w:rFonts w:ascii="Arial" w:eastAsia="Arial" w:hAnsi="Arial" w:cs="Arial"/>
          <w:b/>
          <w:bCs/>
          <w:sz w:val="20"/>
          <w:szCs w:val="20"/>
          <w:u w:val="single"/>
        </w:rPr>
        <w:t xml:space="preserve">Valeur nulle au bout du cycle de vie de remboursement d’un bien ou valeur </w:t>
      </w:r>
      <w:proofErr w:type="spellStart"/>
      <w:r w:rsidRPr="00196C60">
        <w:rPr>
          <w:rFonts w:ascii="Arial" w:eastAsia="Arial" w:hAnsi="Arial" w:cs="Arial"/>
          <w:b/>
          <w:bCs/>
          <w:sz w:val="20"/>
          <w:szCs w:val="20"/>
          <w:u w:val="single"/>
        </w:rPr>
        <w:t>acumulable</w:t>
      </w:r>
      <w:proofErr w:type="spellEnd"/>
      <w:r w:rsidRPr="00196C60">
        <w:rPr>
          <w:rFonts w:ascii="Arial" w:eastAsia="Arial" w:hAnsi="Arial" w:cs="Arial"/>
          <w:b/>
          <w:bCs/>
          <w:sz w:val="20"/>
          <w:szCs w:val="20"/>
          <w:u w:val="single"/>
        </w:rPr>
        <w:t xml:space="preserve"> sur le compte général ?</w:t>
      </w:r>
    </w:p>
    <w:p w14:paraId="31EA6824" w14:textId="77777777" w:rsidR="007C4711" w:rsidRPr="00196C60" w:rsidRDefault="007C4711">
      <w:pPr>
        <w:pStyle w:val="Corps"/>
        <w:rPr>
          <w:rFonts w:ascii="Arial" w:eastAsia="Arial" w:hAnsi="Arial" w:cs="Arial"/>
          <w:b/>
          <w:bCs/>
          <w:sz w:val="20"/>
          <w:szCs w:val="20"/>
          <w:u w:val="single"/>
        </w:rPr>
      </w:pPr>
    </w:p>
    <w:p w14:paraId="08A9FC0E" w14:textId="77777777" w:rsidR="007C4711" w:rsidRPr="00196C60" w:rsidRDefault="007C4711">
      <w:pPr>
        <w:pStyle w:val="Corps"/>
        <w:rPr>
          <w:rFonts w:ascii="Arial" w:eastAsia="Arial" w:hAnsi="Arial" w:cs="Arial"/>
          <w:bCs/>
          <w:sz w:val="20"/>
          <w:szCs w:val="20"/>
        </w:rPr>
      </w:pPr>
      <w:r w:rsidRPr="00196C60">
        <w:rPr>
          <w:rFonts w:ascii="Arial" w:eastAsia="Arial" w:hAnsi="Arial" w:cs="Arial"/>
          <w:bCs/>
          <w:sz w:val="20"/>
          <w:szCs w:val="20"/>
        </w:rPr>
        <w:t>Un bien coutant 100 Kronos pour sa fabrication se voit prêté 25 fois pour 4 Kronos.</w:t>
      </w:r>
    </w:p>
    <w:p w14:paraId="7C3769CB" w14:textId="77777777" w:rsidR="007C4711" w:rsidRPr="00196C60" w:rsidRDefault="007C4711">
      <w:pPr>
        <w:pStyle w:val="Corps"/>
        <w:rPr>
          <w:rFonts w:ascii="Arial" w:eastAsia="Arial" w:hAnsi="Arial" w:cs="Arial"/>
          <w:bCs/>
          <w:sz w:val="20"/>
          <w:szCs w:val="20"/>
        </w:rPr>
      </w:pPr>
      <w:r w:rsidRPr="00196C60">
        <w:rPr>
          <w:rFonts w:ascii="Arial" w:eastAsia="Arial" w:hAnsi="Arial" w:cs="Arial"/>
          <w:bCs/>
          <w:sz w:val="20"/>
          <w:szCs w:val="20"/>
        </w:rPr>
        <w:t>Au terme de ces 25 fois, le producteur reçoit ainsi la totalité du cout de la production.</w:t>
      </w:r>
    </w:p>
    <w:p w14:paraId="74E2803D" w14:textId="77777777" w:rsidR="007C4711" w:rsidRPr="00196C60" w:rsidRDefault="007C4711">
      <w:pPr>
        <w:pStyle w:val="Corps"/>
        <w:rPr>
          <w:rFonts w:ascii="Arial" w:eastAsia="Arial" w:hAnsi="Arial" w:cs="Arial"/>
          <w:bCs/>
          <w:sz w:val="20"/>
          <w:szCs w:val="20"/>
        </w:rPr>
      </w:pPr>
      <w:r w:rsidRPr="00196C60">
        <w:rPr>
          <w:rFonts w:ascii="Arial" w:eastAsia="Arial" w:hAnsi="Arial" w:cs="Arial"/>
          <w:bCs/>
          <w:sz w:val="20"/>
          <w:szCs w:val="20"/>
        </w:rPr>
        <w:t>Que faire des Kronos supplémentaires générés par la suite ?</w:t>
      </w:r>
    </w:p>
    <w:p w14:paraId="305E88CA" w14:textId="77777777" w:rsidR="007C4711" w:rsidRPr="00196C60" w:rsidRDefault="007C4711" w:rsidP="007C4711">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Mettre le produit à zéro : il devient gratuit</w:t>
      </w:r>
    </w:p>
    <w:p w14:paraId="35B28520" w14:textId="77777777" w:rsidR="007C4711" w:rsidRPr="00196C60" w:rsidRDefault="007C4711" w:rsidP="007C4711">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Mettre le produit à un cout réduit et verser le montant sur le C.G.E</w:t>
      </w:r>
    </w:p>
    <w:p w14:paraId="1CA9EB01" w14:textId="77777777" w:rsidR="007C4711" w:rsidRPr="00196C60" w:rsidRDefault="007C4711" w:rsidP="007C4711">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Garder le prix du produit et verser le montant sur le C.G.E</w:t>
      </w:r>
    </w:p>
    <w:p w14:paraId="3DA938B1" w14:textId="77777777" w:rsidR="007C4711" w:rsidRPr="00196C60" w:rsidRDefault="007C4711" w:rsidP="007C4711">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Mettre le prix du produit à un cout réduit et verser le montant au producteur</w:t>
      </w:r>
    </w:p>
    <w:p w14:paraId="1FF0A20A" w14:textId="77777777" w:rsidR="007C4711" w:rsidRPr="00196C60" w:rsidRDefault="007C4711" w:rsidP="007C4711">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Garder le prix du produit et verser un montant sur le C.G.E et un montant au producteur.</w:t>
      </w:r>
    </w:p>
    <w:p w14:paraId="6D8514E6" w14:textId="77777777" w:rsidR="007C4711" w:rsidRPr="00196C60" w:rsidRDefault="007C4711">
      <w:pPr>
        <w:pStyle w:val="Corps"/>
        <w:rPr>
          <w:rFonts w:ascii="Arial" w:eastAsia="Arial" w:hAnsi="Arial" w:cs="Arial"/>
          <w:bCs/>
          <w:sz w:val="20"/>
          <w:szCs w:val="20"/>
        </w:rPr>
      </w:pPr>
      <w:r w:rsidRPr="00196C60">
        <w:rPr>
          <w:rFonts w:ascii="Arial" w:eastAsia="Arial" w:hAnsi="Arial" w:cs="Arial"/>
          <w:bCs/>
          <w:sz w:val="20"/>
          <w:szCs w:val="20"/>
        </w:rPr>
        <w:t xml:space="preserve"> </w:t>
      </w:r>
    </w:p>
    <w:p w14:paraId="1688BCB0" w14:textId="77777777" w:rsidR="00502B37" w:rsidRPr="00196C60" w:rsidRDefault="00502B37">
      <w:pPr>
        <w:pStyle w:val="Corps"/>
        <w:rPr>
          <w:rFonts w:ascii="Arial" w:eastAsia="Arial" w:hAnsi="Arial" w:cs="Arial"/>
          <w:bCs/>
          <w:sz w:val="20"/>
          <w:szCs w:val="20"/>
        </w:rPr>
      </w:pPr>
    </w:p>
    <w:p w14:paraId="16BB64F6" w14:textId="26D45503" w:rsidR="00502B37" w:rsidRPr="00196C60" w:rsidRDefault="00502B37">
      <w:pPr>
        <w:pStyle w:val="Corps"/>
        <w:rPr>
          <w:rFonts w:ascii="Arial" w:eastAsia="Arial" w:hAnsi="Arial" w:cs="Arial"/>
          <w:b/>
          <w:bCs/>
          <w:sz w:val="20"/>
          <w:szCs w:val="20"/>
          <w:u w:val="single"/>
        </w:rPr>
      </w:pPr>
      <w:r w:rsidRPr="00196C60">
        <w:rPr>
          <w:rFonts w:ascii="Arial" w:eastAsia="Arial" w:hAnsi="Arial" w:cs="Arial"/>
          <w:b/>
          <w:bCs/>
          <w:sz w:val="20"/>
          <w:szCs w:val="20"/>
          <w:u w:val="single"/>
        </w:rPr>
        <w:t>Kronos et marché noir</w:t>
      </w:r>
    </w:p>
    <w:p w14:paraId="2037C299" w14:textId="4B373D67" w:rsidR="00502B37" w:rsidRPr="00196C60" w:rsidRDefault="00502B37">
      <w:pPr>
        <w:pStyle w:val="Corps"/>
        <w:rPr>
          <w:rFonts w:ascii="Arial" w:eastAsia="Arial" w:hAnsi="Arial" w:cs="Arial"/>
          <w:bCs/>
          <w:sz w:val="20"/>
          <w:szCs w:val="20"/>
        </w:rPr>
      </w:pPr>
      <w:r w:rsidRPr="00196C60">
        <w:rPr>
          <w:rFonts w:ascii="Arial" w:eastAsia="Arial" w:hAnsi="Arial" w:cs="Arial"/>
          <w:bCs/>
          <w:sz w:val="20"/>
          <w:szCs w:val="20"/>
        </w:rPr>
        <w:t>Est ce que cela à un sens d’identifier un possible marché au noir du Kronos, sachant qu’il n’y a pas d’équivalence avec les monnaies existantes ?</w:t>
      </w:r>
    </w:p>
    <w:p w14:paraId="213B673F" w14:textId="77777777" w:rsidR="00502B37" w:rsidRPr="00196C60" w:rsidRDefault="00502B37">
      <w:pPr>
        <w:pStyle w:val="Corps"/>
        <w:rPr>
          <w:rFonts w:ascii="Arial" w:eastAsia="Arial" w:hAnsi="Arial" w:cs="Arial"/>
          <w:bCs/>
          <w:sz w:val="20"/>
          <w:szCs w:val="20"/>
        </w:rPr>
      </w:pPr>
    </w:p>
    <w:p w14:paraId="7EF492A8" w14:textId="7DFD9CA3" w:rsidR="00502B37" w:rsidRPr="00196C60" w:rsidRDefault="00502B37">
      <w:pPr>
        <w:pStyle w:val="Corps"/>
        <w:rPr>
          <w:rFonts w:ascii="Arial" w:eastAsia="Arial" w:hAnsi="Arial" w:cs="Arial"/>
          <w:b/>
          <w:bCs/>
          <w:sz w:val="20"/>
          <w:szCs w:val="20"/>
          <w:u w:val="single"/>
        </w:rPr>
      </w:pPr>
      <w:r w:rsidRPr="00196C60">
        <w:rPr>
          <w:rFonts w:ascii="Arial" w:eastAsia="Arial" w:hAnsi="Arial" w:cs="Arial"/>
          <w:b/>
          <w:bCs/>
          <w:sz w:val="20"/>
          <w:szCs w:val="20"/>
          <w:u w:val="single"/>
        </w:rPr>
        <w:t>Organisme de contrôle</w:t>
      </w:r>
    </w:p>
    <w:p w14:paraId="17B93A32" w14:textId="77777777" w:rsidR="00502B37" w:rsidRPr="00196C60" w:rsidRDefault="00502B37">
      <w:pPr>
        <w:pStyle w:val="Corps"/>
        <w:rPr>
          <w:rFonts w:ascii="Arial" w:eastAsia="Arial" w:hAnsi="Arial" w:cs="Arial"/>
          <w:bCs/>
          <w:sz w:val="20"/>
          <w:szCs w:val="20"/>
        </w:rPr>
      </w:pPr>
      <w:r w:rsidRPr="00196C60">
        <w:rPr>
          <w:rFonts w:ascii="Arial" w:eastAsia="Arial" w:hAnsi="Arial" w:cs="Arial"/>
          <w:bCs/>
          <w:sz w:val="20"/>
          <w:szCs w:val="20"/>
        </w:rPr>
        <w:t>Est il nécessaire d’imaginer :</w:t>
      </w:r>
    </w:p>
    <w:p w14:paraId="73DE827A" w14:textId="56D0CC87" w:rsidR="00502B37" w:rsidRPr="00196C60" w:rsidRDefault="00502B37" w:rsidP="00502B37">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 xml:space="preserve">un organisme de contrôle des transactions ? </w:t>
      </w:r>
    </w:p>
    <w:p w14:paraId="056F1A78" w14:textId="3A407B8E" w:rsidR="00502B37" w:rsidRPr="00196C60" w:rsidRDefault="00502B37" w:rsidP="00502B37">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un organisme de répartition ?</w:t>
      </w:r>
    </w:p>
    <w:p w14:paraId="23433DFF" w14:textId="4114714D" w:rsidR="00502B37" w:rsidRPr="00196C60" w:rsidRDefault="00502B37" w:rsidP="00502B37">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 xml:space="preserve">comment va être géré le compte </w:t>
      </w:r>
      <w:proofErr w:type="spellStart"/>
      <w:r w:rsidRPr="00196C60">
        <w:rPr>
          <w:rFonts w:ascii="Arial" w:eastAsia="Arial" w:hAnsi="Arial" w:cs="Arial"/>
          <w:bCs/>
          <w:sz w:val="20"/>
          <w:szCs w:val="20"/>
        </w:rPr>
        <w:t>compte</w:t>
      </w:r>
      <w:proofErr w:type="spellEnd"/>
      <w:r w:rsidRPr="00196C60">
        <w:rPr>
          <w:rFonts w:ascii="Arial" w:eastAsia="Arial" w:hAnsi="Arial" w:cs="Arial"/>
          <w:bCs/>
          <w:sz w:val="20"/>
          <w:szCs w:val="20"/>
        </w:rPr>
        <w:t xml:space="preserve"> d’épargne global ?</w:t>
      </w:r>
    </w:p>
    <w:p w14:paraId="318468F1" w14:textId="77777777" w:rsidR="000D7A5A" w:rsidRPr="00196C60" w:rsidRDefault="000D7A5A" w:rsidP="000D7A5A">
      <w:pPr>
        <w:pStyle w:val="Corps"/>
        <w:rPr>
          <w:rFonts w:ascii="Arial" w:eastAsia="Arial" w:hAnsi="Arial" w:cs="Arial"/>
          <w:bCs/>
          <w:sz w:val="20"/>
          <w:szCs w:val="20"/>
        </w:rPr>
      </w:pPr>
    </w:p>
    <w:p w14:paraId="3FBAB19A" w14:textId="59A585C2" w:rsidR="000D7A5A" w:rsidRDefault="000D7A5A" w:rsidP="000D7A5A">
      <w:pPr>
        <w:pStyle w:val="Corps"/>
        <w:rPr>
          <w:rFonts w:ascii="Arial" w:eastAsia="Arial" w:hAnsi="Arial" w:cs="Arial"/>
          <w:b/>
          <w:bCs/>
          <w:sz w:val="20"/>
          <w:szCs w:val="20"/>
          <w:u w:val="single"/>
        </w:rPr>
      </w:pPr>
      <w:r w:rsidRPr="00196C60">
        <w:rPr>
          <w:rFonts w:ascii="Arial" w:eastAsia="Arial" w:hAnsi="Arial" w:cs="Arial"/>
          <w:b/>
          <w:bCs/>
          <w:sz w:val="20"/>
          <w:szCs w:val="20"/>
          <w:u w:val="single"/>
        </w:rPr>
        <w:t xml:space="preserve">Technologie </w:t>
      </w:r>
      <w:proofErr w:type="spellStart"/>
      <w:r w:rsidRPr="00196C60">
        <w:rPr>
          <w:rFonts w:ascii="Arial" w:eastAsia="Arial" w:hAnsi="Arial" w:cs="Arial"/>
          <w:b/>
          <w:bCs/>
          <w:sz w:val="20"/>
          <w:szCs w:val="20"/>
          <w:u w:val="single"/>
        </w:rPr>
        <w:t>blockchain</w:t>
      </w:r>
      <w:proofErr w:type="spellEnd"/>
      <w:r w:rsidRPr="00196C60">
        <w:rPr>
          <w:rFonts w:ascii="Arial" w:eastAsia="Arial" w:hAnsi="Arial" w:cs="Arial"/>
          <w:b/>
          <w:bCs/>
          <w:sz w:val="20"/>
          <w:szCs w:val="20"/>
          <w:u w:val="single"/>
        </w:rPr>
        <w:t xml:space="preserve"> (et </w:t>
      </w:r>
      <w:proofErr w:type="spellStart"/>
      <w:r w:rsidR="00D22975">
        <w:rPr>
          <w:rFonts w:ascii="Arial" w:eastAsia="Arial" w:hAnsi="Arial" w:cs="Arial"/>
          <w:b/>
          <w:bCs/>
          <w:sz w:val="20"/>
          <w:szCs w:val="20"/>
          <w:u w:val="single"/>
        </w:rPr>
        <w:t>S</w:t>
      </w:r>
      <w:r w:rsidRPr="00196C60">
        <w:rPr>
          <w:rFonts w:ascii="Arial" w:eastAsia="Arial" w:hAnsi="Arial" w:cs="Arial"/>
          <w:b/>
          <w:bCs/>
          <w:sz w:val="20"/>
          <w:szCs w:val="20"/>
          <w:u w:val="single"/>
        </w:rPr>
        <w:t>idechain</w:t>
      </w:r>
      <w:proofErr w:type="spellEnd"/>
      <w:r w:rsidRPr="00196C60">
        <w:rPr>
          <w:rFonts w:ascii="Arial" w:eastAsia="Arial" w:hAnsi="Arial" w:cs="Arial"/>
          <w:b/>
          <w:bCs/>
          <w:sz w:val="20"/>
          <w:szCs w:val="20"/>
          <w:u w:val="single"/>
        </w:rPr>
        <w:t>), la vraie bonne solution ?</w:t>
      </w:r>
    </w:p>
    <w:p w14:paraId="60414C01" w14:textId="77777777" w:rsidR="00196C60" w:rsidRDefault="00196C60" w:rsidP="000D7A5A">
      <w:pPr>
        <w:pStyle w:val="Corps"/>
        <w:rPr>
          <w:rFonts w:ascii="Arial" w:eastAsia="Arial" w:hAnsi="Arial" w:cs="Arial"/>
          <w:b/>
          <w:bCs/>
          <w:sz w:val="20"/>
          <w:szCs w:val="20"/>
          <w:u w:val="single"/>
        </w:rPr>
      </w:pPr>
    </w:p>
    <w:p w14:paraId="440DB0E2" w14:textId="47A70B02" w:rsidR="00196C60" w:rsidRDefault="00196C60" w:rsidP="000D7A5A">
      <w:pPr>
        <w:pStyle w:val="Corps"/>
        <w:rPr>
          <w:rFonts w:ascii="Arial" w:eastAsia="Arial" w:hAnsi="Arial" w:cs="Arial"/>
          <w:b/>
          <w:bCs/>
          <w:sz w:val="20"/>
          <w:szCs w:val="20"/>
          <w:u w:val="single"/>
        </w:rPr>
      </w:pPr>
      <w:proofErr w:type="spellStart"/>
      <w:r>
        <w:rPr>
          <w:rFonts w:ascii="Arial" w:eastAsia="Arial" w:hAnsi="Arial" w:cs="Arial"/>
          <w:b/>
          <w:bCs/>
          <w:sz w:val="20"/>
          <w:szCs w:val="20"/>
          <w:u w:val="single"/>
        </w:rPr>
        <w:t>Ethereum</w:t>
      </w:r>
      <w:proofErr w:type="spellEnd"/>
      <w:r w:rsidR="00942048">
        <w:rPr>
          <w:rFonts w:ascii="Arial" w:eastAsia="Arial" w:hAnsi="Arial" w:cs="Arial"/>
          <w:b/>
          <w:bCs/>
          <w:sz w:val="20"/>
          <w:szCs w:val="20"/>
          <w:u w:val="single"/>
        </w:rPr>
        <w:t xml:space="preserve">, le </w:t>
      </w:r>
      <w:proofErr w:type="spellStart"/>
      <w:r w:rsidR="00942048">
        <w:rPr>
          <w:rFonts w:ascii="Arial" w:eastAsia="Arial" w:hAnsi="Arial" w:cs="Arial"/>
          <w:b/>
          <w:bCs/>
          <w:sz w:val="20"/>
          <w:szCs w:val="20"/>
          <w:u w:val="single"/>
        </w:rPr>
        <w:t>next</w:t>
      </w:r>
      <w:proofErr w:type="spellEnd"/>
      <w:r w:rsidR="00942048">
        <w:rPr>
          <w:rFonts w:ascii="Arial" w:eastAsia="Arial" w:hAnsi="Arial" w:cs="Arial"/>
          <w:b/>
          <w:bCs/>
          <w:sz w:val="20"/>
          <w:szCs w:val="20"/>
          <w:u w:val="single"/>
        </w:rPr>
        <w:t xml:space="preserve"> </w:t>
      </w:r>
      <w:proofErr w:type="spellStart"/>
      <w:r w:rsidR="00942048">
        <w:rPr>
          <w:rFonts w:ascii="Arial" w:eastAsia="Arial" w:hAnsi="Arial" w:cs="Arial"/>
          <w:b/>
          <w:bCs/>
          <w:sz w:val="20"/>
          <w:szCs w:val="20"/>
          <w:u w:val="single"/>
        </w:rPr>
        <w:t>bitcoin</w:t>
      </w:r>
      <w:proofErr w:type="spellEnd"/>
      <w:r w:rsidR="00942048">
        <w:rPr>
          <w:rFonts w:ascii="Arial" w:eastAsia="Arial" w:hAnsi="Arial" w:cs="Arial"/>
          <w:b/>
          <w:bCs/>
          <w:sz w:val="20"/>
          <w:szCs w:val="20"/>
          <w:u w:val="single"/>
        </w:rPr>
        <w:t> : étude</w:t>
      </w:r>
      <w:r>
        <w:rPr>
          <w:rFonts w:ascii="Arial" w:eastAsia="Arial" w:hAnsi="Arial" w:cs="Arial"/>
          <w:b/>
          <w:bCs/>
          <w:sz w:val="20"/>
          <w:szCs w:val="20"/>
          <w:u w:val="single"/>
        </w:rPr>
        <w:t> ?</w:t>
      </w:r>
    </w:p>
    <w:p w14:paraId="505AC76C" w14:textId="77777777" w:rsidR="00844959" w:rsidRDefault="00844959" w:rsidP="000D7A5A">
      <w:pPr>
        <w:pStyle w:val="Corps"/>
        <w:rPr>
          <w:rFonts w:ascii="Arial" w:eastAsia="Arial" w:hAnsi="Arial" w:cs="Arial"/>
          <w:b/>
          <w:bCs/>
          <w:sz w:val="20"/>
          <w:szCs w:val="20"/>
          <w:u w:val="single"/>
        </w:rPr>
      </w:pPr>
    </w:p>
    <w:p w14:paraId="45A14D41" w14:textId="7220410D" w:rsidR="00844959" w:rsidRDefault="00844959" w:rsidP="000D7A5A">
      <w:pPr>
        <w:pStyle w:val="Corps"/>
        <w:rPr>
          <w:rFonts w:ascii="Arial" w:eastAsia="Arial" w:hAnsi="Arial" w:cs="Arial"/>
          <w:b/>
          <w:bCs/>
          <w:sz w:val="20"/>
          <w:szCs w:val="20"/>
          <w:u w:val="single"/>
        </w:rPr>
      </w:pPr>
      <w:r>
        <w:rPr>
          <w:rFonts w:ascii="Arial" w:eastAsia="Arial" w:hAnsi="Arial" w:cs="Arial"/>
          <w:b/>
          <w:bCs/>
          <w:sz w:val="20"/>
          <w:szCs w:val="20"/>
          <w:u w:val="single"/>
        </w:rPr>
        <w:t>Question de l’emprunt au sein du système Kronos : emprunt au CEG</w:t>
      </w:r>
    </w:p>
    <w:p w14:paraId="2671ADAB" w14:textId="77777777" w:rsidR="00844959" w:rsidRDefault="00844959" w:rsidP="000D7A5A">
      <w:pPr>
        <w:pStyle w:val="Corps"/>
        <w:rPr>
          <w:rFonts w:ascii="Arial" w:eastAsia="Arial" w:hAnsi="Arial" w:cs="Arial"/>
          <w:b/>
          <w:bCs/>
          <w:sz w:val="20"/>
          <w:szCs w:val="20"/>
          <w:u w:val="single"/>
        </w:rPr>
      </w:pPr>
    </w:p>
    <w:p w14:paraId="5A6C8655" w14:textId="0137F315" w:rsidR="00844959" w:rsidRDefault="00844959" w:rsidP="000D7A5A">
      <w:pPr>
        <w:pStyle w:val="Corps"/>
        <w:rPr>
          <w:rFonts w:ascii="Arial" w:eastAsia="Arial" w:hAnsi="Arial" w:cs="Arial"/>
          <w:b/>
          <w:bCs/>
          <w:sz w:val="20"/>
          <w:szCs w:val="20"/>
          <w:u w:val="single"/>
        </w:rPr>
      </w:pPr>
      <w:r>
        <w:rPr>
          <w:rFonts w:ascii="Arial" w:eastAsia="Arial" w:hAnsi="Arial" w:cs="Arial"/>
          <w:b/>
          <w:bCs/>
          <w:sz w:val="20"/>
          <w:szCs w:val="20"/>
          <w:u w:val="single"/>
        </w:rPr>
        <w:t>Ajouter un compte perso d’</w:t>
      </w:r>
      <w:r w:rsidR="00D22975">
        <w:rPr>
          <w:rFonts w:ascii="Arial" w:eastAsia="Arial" w:hAnsi="Arial" w:cs="Arial"/>
          <w:b/>
          <w:bCs/>
          <w:sz w:val="20"/>
          <w:szCs w:val="20"/>
          <w:u w:val="single"/>
        </w:rPr>
        <w:t>é</w:t>
      </w:r>
      <w:r>
        <w:rPr>
          <w:rFonts w:ascii="Arial" w:eastAsia="Arial" w:hAnsi="Arial" w:cs="Arial"/>
          <w:b/>
          <w:bCs/>
          <w:sz w:val="20"/>
          <w:szCs w:val="20"/>
          <w:u w:val="single"/>
        </w:rPr>
        <w:t xml:space="preserve">pargne ? : </w:t>
      </w:r>
    </w:p>
    <w:p w14:paraId="6AADD39D" w14:textId="79A18BDD" w:rsidR="00844959" w:rsidRPr="00D22975" w:rsidRDefault="00844959" w:rsidP="000D7A5A">
      <w:pPr>
        <w:pStyle w:val="Corps"/>
        <w:rPr>
          <w:rFonts w:ascii="Arial" w:eastAsia="Arial" w:hAnsi="Arial" w:cs="Arial"/>
          <w:bCs/>
          <w:sz w:val="20"/>
          <w:szCs w:val="20"/>
        </w:rPr>
      </w:pPr>
      <w:r w:rsidRPr="00D22975">
        <w:rPr>
          <w:rFonts w:ascii="Arial" w:eastAsia="Arial" w:hAnsi="Arial" w:cs="Arial"/>
          <w:bCs/>
          <w:sz w:val="20"/>
          <w:szCs w:val="20"/>
        </w:rPr>
        <w:t>Au lieu de reverser l’ensemble des c</w:t>
      </w:r>
      <w:r w:rsidR="00D22975">
        <w:rPr>
          <w:rFonts w:ascii="Arial" w:eastAsia="Arial" w:hAnsi="Arial" w:cs="Arial"/>
          <w:bCs/>
          <w:sz w:val="20"/>
          <w:szCs w:val="20"/>
        </w:rPr>
        <w:t>r</w:t>
      </w:r>
      <w:r w:rsidRPr="00D22975">
        <w:rPr>
          <w:rFonts w:ascii="Arial" w:eastAsia="Arial" w:hAnsi="Arial" w:cs="Arial"/>
          <w:bCs/>
          <w:sz w:val="20"/>
          <w:szCs w:val="20"/>
        </w:rPr>
        <w:t>é</w:t>
      </w:r>
      <w:r w:rsidR="00D22975">
        <w:rPr>
          <w:rFonts w:ascii="Arial" w:eastAsia="Arial" w:hAnsi="Arial" w:cs="Arial"/>
          <w:bCs/>
          <w:sz w:val="20"/>
          <w:szCs w:val="20"/>
        </w:rPr>
        <w:t>d</w:t>
      </w:r>
      <w:r w:rsidRPr="00D22975">
        <w:rPr>
          <w:rFonts w:ascii="Arial" w:eastAsia="Arial" w:hAnsi="Arial" w:cs="Arial"/>
          <w:bCs/>
          <w:sz w:val="20"/>
          <w:szCs w:val="20"/>
        </w:rPr>
        <w:t>it</w:t>
      </w:r>
      <w:r w:rsidR="00D22975">
        <w:rPr>
          <w:rFonts w:ascii="Arial" w:eastAsia="Arial" w:hAnsi="Arial" w:cs="Arial"/>
          <w:bCs/>
          <w:sz w:val="20"/>
          <w:szCs w:val="20"/>
        </w:rPr>
        <w:t>s</w:t>
      </w:r>
      <w:r w:rsidRPr="00D22975">
        <w:rPr>
          <w:rFonts w:ascii="Arial" w:eastAsia="Arial" w:hAnsi="Arial" w:cs="Arial"/>
          <w:bCs/>
          <w:sz w:val="20"/>
          <w:szCs w:val="20"/>
        </w:rPr>
        <w:t xml:space="preserve"> sur le compte global, en reverser une partie et en garder une partie pour son </w:t>
      </w:r>
      <w:r w:rsidR="00D22975" w:rsidRPr="00D22975">
        <w:rPr>
          <w:rFonts w:ascii="Arial" w:eastAsia="Arial" w:hAnsi="Arial" w:cs="Arial"/>
          <w:bCs/>
          <w:sz w:val="20"/>
          <w:szCs w:val="20"/>
        </w:rPr>
        <w:t>é</w:t>
      </w:r>
      <w:r w:rsidRPr="00D22975">
        <w:rPr>
          <w:rFonts w:ascii="Arial" w:eastAsia="Arial" w:hAnsi="Arial" w:cs="Arial"/>
          <w:bCs/>
          <w:sz w:val="20"/>
          <w:szCs w:val="20"/>
        </w:rPr>
        <w:t>pargne (évite l’emprunt total au CEG)</w:t>
      </w:r>
    </w:p>
    <w:sectPr w:rsidR="00844959" w:rsidRPr="00D22975">
      <w:headerReference w:type="default" r:id="rId12"/>
      <w:footerReference w:type="default" r:id="rId13"/>
      <w:pgSz w:w="11900" w:h="16840"/>
      <w:pgMar w:top="1417" w:right="1417" w:bottom="1417" w:left="1417" w:header="708" w:footer="708"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710147" w14:textId="77777777" w:rsidR="00BD68FA" w:rsidRDefault="00BD68FA">
      <w:r>
        <w:separator/>
      </w:r>
    </w:p>
  </w:endnote>
  <w:endnote w:type="continuationSeparator" w:id="0">
    <w:p w14:paraId="1F7B2A74" w14:textId="77777777" w:rsidR="00BD68FA" w:rsidRDefault="00BD6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6425C7" w14:textId="77777777" w:rsidR="00BD68FA" w:rsidRDefault="00BD68FA">
    <w:pPr>
      <w:pStyle w:val="En-tt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16507F" w14:textId="77777777" w:rsidR="00BD68FA" w:rsidRDefault="00BD68FA">
      <w:r>
        <w:separator/>
      </w:r>
    </w:p>
  </w:footnote>
  <w:footnote w:type="continuationSeparator" w:id="0">
    <w:p w14:paraId="4F6FA9D0" w14:textId="77777777" w:rsidR="00BD68FA" w:rsidRDefault="00BD68F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E5C30C" w14:textId="77777777" w:rsidR="00BD68FA" w:rsidRDefault="00BD68FA">
    <w:pPr>
      <w:pStyle w:val="En-tt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444BD"/>
    <w:multiLevelType w:val="hybridMultilevel"/>
    <w:tmpl w:val="94C01B4A"/>
    <w:styleLink w:val="Style2import"/>
    <w:lvl w:ilvl="0" w:tplc="6E0AF5F8">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2C41250">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A3A5FC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096EA42">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643A714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D301984">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6D87A1E">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7D0F5B6">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C44F270">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10CA4462"/>
    <w:multiLevelType w:val="hybridMultilevel"/>
    <w:tmpl w:val="94C01B4A"/>
    <w:numStyleLink w:val="Style2import"/>
  </w:abstractNum>
  <w:abstractNum w:abstractNumId="2">
    <w:nsid w:val="279A6DD4"/>
    <w:multiLevelType w:val="hybridMultilevel"/>
    <w:tmpl w:val="43A4745A"/>
    <w:numStyleLink w:val="Style1import"/>
  </w:abstractNum>
  <w:abstractNum w:abstractNumId="3">
    <w:nsid w:val="6D22056C"/>
    <w:multiLevelType w:val="hybridMultilevel"/>
    <w:tmpl w:val="43A4745A"/>
    <w:styleLink w:val="Style1import"/>
    <w:lvl w:ilvl="0" w:tplc="2E48F83A">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9F20038">
      <w:start w:val="1"/>
      <w:numFmt w:val="bullet"/>
      <w:lvlText w:val="o"/>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D968158">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7FEC39C">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F36A2F0">
      <w:start w:val="1"/>
      <w:numFmt w:val="bullet"/>
      <w:lvlText w:val="o"/>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BBEC5F4">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E9CF884">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568151C">
      <w:start w:val="1"/>
      <w:numFmt w:val="bullet"/>
      <w:lvlText w:val="o"/>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6909C7E">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2"/>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D74AA6"/>
    <w:rsid w:val="000C1BD7"/>
    <w:rsid w:val="000D7A5A"/>
    <w:rsid w:val="00114F91"/>
    <w:rsid w:val="00196C60"/>
    <w:rsid w:val="002F5A35"/>
    <w:rsid w:val="00343DAB"/>
    <w:rsid w:val="003914B8"/>
    <w:rsid w:val="00502B37"/>
    <w:rsid w:val="0054152E"/>
    <w:rsid w:val="007C4711"/>
    <w:rsid w:val="008109D3"/>
    <w:rsid w:val="00844959"/>
    <w:rsid w:val="008D7E15"/>
    <w:rsid w:val="00901A6C"/>
    <w:rsid w:val="009353BE"/>
    <w:rsid w:val="00942048"/>
    <w:rsid w:val="009B1EB8"/>
    <w:rsid w:val="009C74D2"/>
    <w:rsid w:val="009D61D0"/>
    <w:rsid w:val="00A42575"/>
    <w:rsid w:val="00A51F14"/>
    <w:rsid w:val="00BD68FA"/>
    <w:rsid w:val="00CB4D35"/>
    <w:rsid w:val="00D22975"/>
    <w:rsid w:val="00D74AA6"/>
    <w:rsid w:val="00EA1DA6"/>
    <w:rsid w:val="00EE0CF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BDF5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w:hAnsi="Helvetica" w:cs="Arial Unicode MS"/>
      <w:color w:val="000000"/>
      <w:sz w:val="24"/>
      <w:szCs w:val="24"/>
    </w:rPr>
  </w:style>
  <w:style w:type="paragraph" w:customStyle="1" w:styleId="Corps">
    <w:name w:val="Corps"/>
    <w:rPr>
      <w:rFonts w:ascii="Cambria" w:eastAsia="Cambria" w:hAnsi="Cambria" w:cs="Cambria"/>
      <w:color w:val="000000"/>
      <w:sz w:val="24"/>
      <w:szCs w:val="24"/>
      <w:u w:color="000000"/>
    </w:rPr>
  </w:style>
  <w:style w:type="paragraph" w:styleId="Paragraphedeliste">
    <w:name w:val="List Paragraph"/>
    <w:pPr>
      <w:ind w:left="720"/>
    </w:pPr>
    <w:rPr>
      <w:rFonts w:ascii="Cambria" w:eastAsia="Cambria" w:hAnsi="Cambria" w:cs="Cambria"/>
      <w:color w:val="000000"/>
      <w:sz w:val="24"/>
      <w:szCs w:val="24"/>
      <w:u w:color="000000"/>
    </w:rPr>
  </w:style>
  <w:style w:type="numbering" w:customStyle="1" w:styleId="Style1import">
    <w:name w:val="Style 1 importé"/>
    <w:pPr>
      <w:numPr>
        <w:numId w:val="1"/>
      </w:numPr>
    </w:pPr>
  </w:style>
  <w:style w:type="numbering" w:customStyle="1" w:styleId="Style2import">
    <w:name w:val="Style 2 importé"/>
    <w:pPr>
      <w:numPr>
        <w:numId w:val="3"/>
      </w:numPr>
    </w:pPr>
  </w:style>
  <w:style w:type="paragraph" w:styleId="Textedebulles">
    <w:name w:val="Balloon Text"/>
    <w:basedOn w:val="Normal"/>
    <w:link w:val="TextedebullesCar"/>
    <w:uiPriority w:val="99"/>
    <w:semiHidden/>
    <w:unhideWhenUsed/>
    <w:rsid w:val="00A51F14"/>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A51F14"/>
    <w:rPr>
      <w:rFonts w:ascii="Lucida Grande" w:hAnsi="Lucida Grande" w:cs="Lucida Grande"/>
      <w:sz w:val="18"/>
      <w:szCs w:val="18"/>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w:hAnsi="Helvetica" w:cs="Arial Unicode MS"/>
      <w:color w:val="000000"/>
      <w:sz w:val="24"/>
      <w:szCs w:val="24"/>
    </w:rPr>
  </w:style>
  <w:style w:type="paragraph" w:customStyle="1" w:styleId="Corps">
    <w:name w:val="Corps"/>
    <w:rPr>
      <w:rFonts w:ascii="Cambria" w:eastAsia="Cambria" w:hAnsi="Cambria" w:cs="Cambria"/>
      <w:color w:val="000000"/>
      <w:sz w:val="24"/>
      <w:szCs w:val="24"/>
      <w:u w:color="000000"/>
    </w:rPr>
  </w:style>
  <w:style w:type="paragraph" w:styleId="Paragraphedeliste">
    <w:name w:val="List Paragraph"/>
    <w:pPr>
      <w:ind w:left="720"/>
    </w:pPr>
    <w:rPr>
      <w:rFonts w:ascii="Cambria" w:eastAsia="Cambria" w:hAnsi="Cambria" w:cs="Cambria"/>
      <w:color w:val="000000"/>
      <w:sz w:val="24"/>
      <w:szCs w:val="24"/>
      <w:u w:color="000000"/>
    </w:rPr>
  </w:style>
  <w:style w:type="numbering" w:customStyle="1" w:styleId="Style1import">
    <w:name w:val="Style 1 importé"/>
    <w:pPr>
      <w:numPr>
        <w:numId w:val="1"/>
      </w:numPr>
    </w:pPr>
  </w:style>
  <w:style w:type="numbering" w:customStyle="1" w:styleId="Style2import">
    <w:name w:val="Style 2 importé"/>
    <w:pPr>
      <w:numPr>
        <w:numId w:val="3"/>
      </w:numPr>
    </w:pPr>
  </w:style>
  <w:style w:type="paragraph" w:styleId="Textedebulles">
    <w:name w:val="Balloon Text"/>
    <w:basedOn w:val="Normal"/>
    <w:link w:val="TextedebullesCar"/>
    <w:uiPriority w:val="99"/>
    <w:semiHidden/>
    <w:unhideWhenUsed/>
    <w:rsid w:val="00A51F14"/>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A51F14"/>
    <w:rPr>
      <w:rFonts w:ascii="Lucida Grande" w:hAnsi="Lucida Grande" w:cs="Lucida Grande"/>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gif"/><Relationship Id="rId9" Type="http://schemas.openxmlformats.org/officeDocument/2006/relationships/image" Target="media/image2.gif"/><Relationship Id="rId10" Type="http://schemas.openxmlformats.org/officeDocument/2006/relationships/image" Target="media/image3.gif"/></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hème Office">
      <a:majorFont>
        <a:latin typeface="Helvetica"/>
        <a:ea typeface="Helvetica"/>
        <a:cs typeface="Helvetica"/>
      </a:majorFont>
      <a:minorFont>
        <a:latin typeface="Helvetica"/>
        <a:ea typeface="Helvetica"/>
        <a:cs typeface="Helvetica"/>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3602</Words>
  <Characters>19817</Characters>
  <Application>Microsoft Macintosh Word</Application>
  <DocSecurity>0</DocSecurity>
  <Lines>165</Lines>
  <Paragraphs>46</Paragraphs>
  <ScaleCrop>false</ScaleCrop>
  <Company/>
  <LinksUpToDate>false</LinksUpToDate>
  <CharactersWithSpaces>23373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dg dg</cp:lastModifiedBy>
  <cp:revision>3</cp:revision>
  <cp:lastPrinted>2016-02-03T13:26:00Z</cp:lastPrinted>
  <dcterms:created xsi:type="dcterms:W3CDTF">2016-02-04T15:18:00Z</dcterms:created>
  <dcterms:modified xsi:type="dcterms:W3CDTF">2016-02-15T21:23:00Z</dcterms:modified>
</cp:coreProperties>
</file>